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62C0" w:rsidRDefault="00622177" w:rsidP="006062C0">
      <w:pPr>
        <w:jc w:val="center"/>
        <w:rPr>
          <w:b/>
        </w:rPr>
      </w:pPr>
      <w:r>
        <w:rPr>
          <w:b/>
          <w:noProof/>
        </w:rPr>
        <w:drawing>
          <wp:inline distT="0" distB="0" distL="0" distR="0">
            <wp:extent cx="3073400" cy="914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73400" cy="914400"/>
                    </a:xfrm>
                    <a:prstGeom prst="rect">
                      <a:avLst/>
                    </a:prstGeom>
                    <a:noFill/>
                    <a:ln>
                      <a:noFill/>
                    </a:ln>
                  </pic:spPr>
                </pic:pic>
              </a:graphicData>
            </a:graphic>
          </wp:inline>
        </w:drawing>
      </w:r>
    </w:p>
    <w:p w:rsidR="006062C0" w:rsidRDefault="006062C0" w:rsidP="006062C0">
      <w:pPr>
        <w:jc w:val="center"/>
        <w:rPr>
          <w:b/>
          <w:i/>
        </w:rPr>
      </w:pPr>
    </w:p>
    <w:p w:rsidR="006062C0" w:rsidRPr="006062C0" w:rsidRDefault="006062C0" w:rsidP="006062C0">
      <w:pPr>
        <w:jc w:val="center"/>
        <w:rPr>
          <w:rFonts w:ascii="Arial" w:hAnsi="Arial" w:cs="Arial"/>
          <w:b/>
          <w:i/>
          <w:color w:val="0F243E"/>
          <w:sz w:val="28"/>
          <w:szCs w:val="28"/>
        </w:rPr>
      </w:pPr>
      <w:r w:rsidRPr="006062C0">
        <w:rPr>
          <w:rFonts w:ascii="Arial" w:hAnsi="Arial" w:cs="Arial"/>
          <w:b/>
          <w:i/>
          <w:color w:val="0F243E"/>
          <w:sz w:val="28"/>
          <w:szCs w:val="28"/>
        </w:rPr>
        <w:t>Center for Graduate and Professional Studies</w:t>
      </w:r>
    </w:p>
    <w:p w:rsidR="006062C0" w:rsidRPr="006062C0" w:rsidRDefault="006062C0" w:rsidP="006062C0">
      <w:pPr>
        <w:jc w:val="center"/>
        <w:rPr>
          <w:rFonts w:ascii="Arial" w:hAnsi="Arial" w:cs="Arial"/>
          <w:b/>
          <w:i/>
        </w:rPr>
      </w:pPr>
    </w:p>
    <w:p w:rsidR="006062C0" w:rsidRDefault="006062C0" w:rsidP="006062C0">
      <w:pPr>
        <w:jc w:val="center"/>
        <w:rPr>
          <w:rFonts w:ascii="Arial" w:hAnsi="Arial" w:cs="Arial"/>
          <w:b/>
          <w:color w:val="0F243E"/>
          <w:sz w:val="28"/>
          <w:szCs w:val="28"/>
        </w:rPr>
      </w:pPr>
      <w:r w:rsidRPr="006062C0">
        <w:rPr>
          <w:rFonts w:ascii="Arial" w:hAnsi="Arial" w:cs="Arial"/>
          <w:b/>
          <w:color w:val="0F243E"/>
          <w:sz w:val="28"/>
          <w:szCs w:val="28"/>
        </w:rPr>
        <w:t>EDG 640: THE PRINCIPALSHIP/SCHOOL ADMINISTRATION</w:t>
      </w:r>
    </w:p>
    <w:p w:rsidR="00210023" w:rsidRDefault="00210023" w:rsidP="006062C0">
      <w:pPr>
        <w:jc w:val="center"/>
        <w:rPr>
          <w:rFonts w:ascii="Arial" w:hAnsi="Arial" w:cs="Arial"/>
          <w:b/>
          <w:color w:val="0F243E"/>
          <w:sz w:val="28"/>
          <w:szCs w:val="28"/>
        </w:rPr>
      </w:pPr>
      <w:r>
        <w:rPr>
          <w:rFonts w:ascii="Arial" w:hAnsi="Arial" w:cs="Arial"/>
          <w:b/>
          <w:color w:val="0F243E"/>
          <w:sz w:val="28"/>
          <w:szCs w:val="28"/>
        </w:rPr>
        <w:t>AND</w:t>
      </w:r>
    </w:p>
    <w:p w:rsidR="00210023" w:rsidRPr="006062C0" w:rsidRDefault="00210023" w:rsidP="006062C0">
      <w:pPr>
        <w:jc w:val="center"/>
        <w:rPr>
          <w:rFonts w:ascii="Arial" w:hAnsi="Arial" w:cs="Arial"/>
          <w:b/>
          <w:color w:val="0F243E"/>
          <w:sz w:val="28"/>
          <w:szCs w:val="28"/>
        </w:rPr>
      </w:pPr>
      <w:r>
        <w:rPr>
          <w:rFonts w:ascii="Arial" w:hAnsi="Arial" w:cs="Arial"/>
          <w:b/>
          <w:color w:val="0F243E"/>
          <w:sz w:val="28"/>
          <w:szCs w:val="28"/>
        </w:rPr>
        <w:t>EDG 650: ADMINISTRATIVE INTERNSHIP</w:t>
      </w:r>
    </w:p>
    <w:p w:rsidR="006062C0" w:rsidRPr="006062C0" w:rsidRDefault="006062C0" w:rsidP="006062C0">
      <w:pPr>
        <w:jc w:val="center"/>
        <w:rPr>
          <w:rFonts w:ascii="Arial" w:hAnsi="Arial" w:cs="Arial"/>
          <w:b/>
        </w:rPr>
      </w:pPr>
    </w:p>
    <w:p w:rsidR="006062C0" w:rsidRPr="006062C0" w:rsidRDefault="006062C0" w:rsidP="006062C0">
      <w:pPr>
        <w:rPr>
          <w:rFonts w:ascii="Arial" w:hAnsi="Arial" w:cs="Arial"/>
        </w:rPr>
      </w:pPr>
    </w:p>
    <w:p w:rsidR="006062C0" w:rsidRPr="006062C0" w:rsidRDefault="006062C0" w:rsidP="006062C0">
      <w:pPr>
        <w:jc w:val="both"/>
        <w:rPr>
          <w:rFonts w:ascii="Arial" w:hAnsi="Arial" w:cs="Arial"/>
        </w:rPr>
      </w:pPr>
      <w:r w:rsidRPr="006062C0">
        <w:rPr>
          <w:rFonts w:ascii="Arial" w:hAnsi="Arial" w:cs="Arial"/>
          <w:b/>
        </w:rPr>
        <w:t>Semester:</w:t>
      </w:r>
      <w:r w:rsidRPr="006062C0">
        <w:rPr>
          <w:rFonts w:ascii="Arial" w:hAnsi="Arial" w:cs="Arial"/>
          <w:b/>
        </w:rPr>
        <w:tab/>
      </w:r>
      <w:r>
        <w:rPr>
          <w:rFonts w:ascii="Arial" w:hAnsi="Arial" w:cs="Arial"/>
        </w:rPr>
        <w:t>Fall</w:t>
      </w:r>
      <w:r w:rsidRPr="006062C0">
        <w:rPr>
          <w:rFonts w:ascii="Arial" w:hAnsi="Arial" w:cs="Arial"/>
        </w:rPr>
        <w:t>, 2012 (</w:t>
      </w:r>
      <w:r w:rsidR="00D94E7E">
        <w:rPr>
          <w:rFonts w:ascii="Arial" w:hAnsi="Arial" w:cs="Arial"/>
        </w:rPr>
        <w:t>August 27</w:t>
      </w:r>
      <w:r w:rsidR="00D94E7E" w:rsidRPr="00D94E7E">
        <w:rPr>
          <w:rFonts w:ascii="Arial" w:hAnsi="Arial" w:cs="Arial"/>
          <w:vertAlign w:val="superscript"/>
        </w:rPr>
        <w:t>th</w:t>
      </w:r>
      <w:r w:rsidR="00D94E7E">
        <w:rPr>
          <w:rFonts w:ascii="Arial" w:hAnsi="Arial" w:cs="Arial"/>
        </w:rPr>
        <w:t xml:space="preserve"> thru December 3</w:t>
      </w:r>
      <w:r w:rsidR="00D94E7E" w:rsidRPr="00D94E7E">
        <w:rPr>
          <w:rFonts w:ascii="Arial" w:hAnsi="Arial" w:cs="Arial"/>
          <w:vertAlign w:val="superscript"/>
        </w:rPr>
        <w:t>rd</w:t>
      </w:r>
      <w:r w:rsidRPr="006062C0">
        <w:rPr>
          <w:rFonts w:ascii="Arial" w:hAnsi="Arial" w:cs="Arial"/>
        </w:rPr>
        <w:t>)</w:t>
      </w:r>
    </w:p>
    <w:p w:rsidR="006062C0" w:rsidRPr="006062C0" w:rsidRDefault="006062C0" w:rsidP="006062C0">
      <w:pPr>
        <w:jc w:val="both"/>
        <w:rPr>
          <w:rFonts w:ascii="Arial" w:hAnsi="Arial" w:cs="Arial"/>
        </w:rPr>
      </w:pPr>
      <w:r w:rsidRPr="006062C0">
        <w:rPr>
          <w:rFonts w:ascii="Arial" w:hAnsi="Arial" w:cs="Arial"/>
          <w:b/>
        </w:rPr>
        <w:t>Credits:</w:t>
      </w:r>
      <w:r w:rsidRPr="006062C0">
        <w:rPr>
          <w:rFonts w:ascii="Arial" w:hAnsi="Arial" w:cs="Arial"/>
          <w:b/>
        </w:rPr>
        <w:tab/>
      </w:r>
      <w:r w:rsidRPr="006062C0">
        <w:rPr>
          <w:rFonts w:ascii="Arial" w:hAnsi="Arial" w:cs="Arial"/>
        </w:rPr>
        <w:t>3 Graduate Credits</w:t>
      </w:r>
      <w:r w:rsidR="00210023">
        <w:rPr>
          <w:rFonts w:ascii="Arial" w:hAnsi="Arial" w:cs="Arial"/>
        </w:rPr>
        <w:t xml:space="preserve"> for each course (6 credits total)</w:t>
      </w:r>
    </w:p>
    <w:p w:rsidR="006062C0" w:rsidRPr="006062C0" w:rsidRDefault="006062C0" w:rsidP="006062C0">
      <w:pPr>
        <w:jc w:val="both"/>
        <w:rPr>
          <w:rFonts w:ascii="Arial" w:hAnsi="Arial" w:cs="Arial"/>
        </w:rPr>
      </w:pPr>
      <w:r w:rsidRPr="006062C0">
        <w:rPr>
          <w:rFonts w:ascii="Arial" w:hAnsi="Arial" w:cs="Arial"/>
          <w:b/>
        </w:rPr>
        <w:t>Day/Time</w:t>
      </w:r>
      <w:r w:rsidRPr="006062C0">
        <w:rPr>
          <w:rFonts w:ascii="Arial" w:hAnsi="Arial" w:cs="Arial"/>
        </w:rPr>
        <w:t>:</w:t>
      </w:r>
      <w:r w:rsidRPr="006062C0">
        <w:rPr>
          <w:rFonts w:ascii="Arial" w:hAnsi="Arial" w:cs="Arial"/>
        </w:rPr>
        <w:tab/>
      </w:r>
      <w:r w:rsidR="00D94E7E">
        <w:rPr>
          <w:rFonts w:ascii="Arial" w:hAnsi="Arial" w:cs="Arial"/>
        </w:rPr>
        <w:t>Tuesdays, 4:35 PM to 7:05</w:t>
      </w:r>
      <w:r w:rsidRPr="006062C0">
        <w:rPr>
          <w:rFonts w:ascii="Arial" w:hAnsi="Arial" w:cs="Arial"/>
        </w:rPr>
        <w:t xml:space="preserve"> PM</w:t>
      </w:r>
      <w:r w:rsidR="00210023">
        <w:rPr>
          <w:rFonts w:ascii="Arial" w:hAnsi="Arial" w:cs="Arial"/>
        </w:rPr>
        <w:t xml:space="preserve"> &amp; 7:15 PM to 9:45 PM</w:t>
      </w:r>
    </w:p>
    <w:p w:rsidR="006062C0" w:rsidRPr="006062C0" w:rsidRDefault="006062C0" w:rsidP="006062C0">
      <w:pPr>
        <w:jc w:val="both"/>
        <w:rPr>
          <w:rFonts w:ascii="Arial" w:hAnsi="Arial" w:cs="Arial"/>
        </w:rPr>
      </w:pPr>
      <w:r w:rsidRPr="006062C0">
        <w:rPr>
          <w:rFonts w:ascii="Arial" w:hAnsi="Arial" w:cs="Arial"/>
          <w:b/>
        </w:rPr>
        <w:t>Place:</w:t>
      </w:r>
      <w:r w:rsidRPr="006062C0">
        <w:rPr>
          <w:rFonts w:ascii="Arial" w:hAnsi="Arial" w:cs="Arial"/>
        </w:rPr>
        <w:tab/>
      </w:r>
      <w:r w:rsidRPr="006062C0">
        <w:rPr>
          <w:rFonts w:ascii="Arial" w:hAnsi="Arial" w:cs="Arial"/>
        </w:rPr>
        <w:tab/>
      </w:r>
      <w:r w:rsidR="00D94E7E">
        <w:rPr>
          <w:rFonts w:ascii="Arial" w:hAnsi="Arial" w:cs="Arial"/>
        </w:rPr>
        <w:t>Founders Halls – Room 358</w:t>
      </w:r>
    </w:p>
    <w:p w:rsidR="006062C0" w:rsidRPr="006062C0" w:rsidRDefault="006062C0" w:rsidP="006062C0">
      <w:pPr>
        <w:jc w:val="both"/>
        <w:rPr>
          <w:rFonts w:ascii="Arial" w:hAnsi="Arial" w:cs="Arial"/>
        </w:rPr>
      </w:pPr>
      <w:r w:rsidRPr="006062C0">
        <w:rPr>
          <w:rFonts w:ascii="Arial" w:hAnsi="Arial" w:cs="Arial"/>
          <w:b/>
        </w:rPr>
        <w:t>Instructor:</w:t>
      </w:r>
      <w:r w:rsidRPr="006062C0">
        <w:rPr>
          <w:rFonts w:ascii="Arial" w:hAnsi="Arial" w:cs="Arial"/>
          <w:b/>
        </w:rPr>
        <w:tab/>
      </w:r>
      <w:r w:rsidRPr="006062C0">
        <w:rPr>
          <w:rFonts w:ascii="Arial" w:hAnsi="Arial" w:cs="Arial"/>
        </w:rPr>
        <w:t xml:space="preserve">Dr. Robert </w:t>
      </w:r>
      <w:proofErr w:type="spellStart"/>
      <w:r w:rsidRPr="006062C0">
        <w:rPr>
          <w:rFonts w:ascii="Arial" w:hAnsi="Arial" w:cs="Arial"/>
        </w:rPr>
        <w:t>Salladino</w:t>
      </w:r>
      <w:proofErr w:type="spellEnd"/>
      <w:r w:rsidRPr="006062C0">
        <w:rPr>
          <w:rFonts w:ascii="Arial" w:hAnsi="Arial" w:cs="Arial"/>
        </w:rPr>
        <w:t>, Jr.</w:t>
      </w:r>
    </w:p>
    <w:p w:rsidR="006062C0" w:rsidRPr="006062C0" w:rsidRDefault="006062C0" w:rsidP="006062C0">
      <w:pPr>
        <w:jc w:val="both"/>
        <w:rPr>
          <w:rFonts w:ascii="Arial" w:hAnsi="Arial" w:cs="Arial"/>
        </w:rPr>
      </w:pPr>
      <w:r>
        <w:rPr>
          <w:rFonts w:ascii="Arial" w:hAnsi="Arial" w:cs="Arial"/>
        </w:rPr>
        <w:tab/>
      </w:r>
      <w:r>
        <w:rPr>
          <w:rFonts w:ascii="Arial" w:hAnsi="Arial" w:cs="Arial"/>
        </w:rPr>
        <w:tab/>
        <w:t xml:space="preserve">E-Mail: </w:t>
      </w:r>
      <w:hyperlink r:id="rId9" w:history="1">
        <w:r w:rsidRPr="006062C0">
          <w:rPr>
            <w:rStyle w:val="Hyperlink"/>
            <w:rFonts w:ascii="Arial" w:hAnsi="Arial" w:cs="Arial"/>
          </w:rPr>
          <w:t>Robert.SalladinoJr@cabrini.edu</w:t>
        </w:r>
      </w:hyperlink>
    </w:p>
    <w:p w:rsidR="00D94E7E" w:rsidRPr="006062C0" w:rsidRDefault="006062C0" w:rsidP="006062C0">
      <w:pPr>
        <w:jc w:val="both"/>
        <w:rPr>
          <w:rFonts w:ascii="Arial" w:hAnsi="Arial" w:cs="Arial"/>
        </w:rPr>
      </w:pPr>
      <w:r w:rsidRPr="006062C0">
        <w:rPr>
          <w:rFonts w:ascii="Arial" w:hAnsi="Arial" w:cs="Arial"/>
        </w:rPr>
        <w:tab/>
      </w:r>
      <w:r w:rsidRPr="006062C0">
        <w:rPr>
          <w:rFonts w:ascii="Arial" w:hAnsi="Arial" w:cs="Arial"/>
        </w:rPr>
        <w:tab/>
      </w:r>
      <w:r w:rsidRPr="006062C0">
        <w:rPr>
          <w:rFonts w:ascii="Arial" w:hAnsi="Arial" w:cs="Arial"/>
        </w:rPr>
        <w:tab/>
        <w:t xml:space="preserve"> </w:t>
      </w:r>
      <w:hyperlink r:id="rId10" w:history="1">
        <w:r w:rsidR="00D94E7E" w:rsidRPr="00660855">
          <w:rPr>
            <w:rStyle w:val="Hyperlink"/>
            <w:rFonts w:ascii="Arial" w:hAnsi="Arial" w:cs="Arial"/>
          </w:rPr>
          <w:t>RSalladino@rtmsd.org</w:t>
        </w:r>
      </w:hyperlink>
    </w:p>
    <w:p w:rsidR="006062C0" w:rsidRPr="006062C0" w:rsidRDefault="00D94E7E" w:rsidP="006062C0">
      <w:pPr>
        <w:jc w:val="both"/>
        <w:rPr>
          <w:rFonts w:ascii="Arial" w:hAnsi="Arial" w:cs="Arial"/>
        </w:rPr>
      </w:pPr>
      <w:r>
        <w:rPr>
          <w:rFonts w:ascii="Arial" w:hAnsi="Arial" w:cs="Arial"/>
        </w:rPr>
        <w:tab/>
      </w:r>
      <w:r>
        <w:rPr>
          <w:rFonts w:ascii="Arial" w:hAnsi="Arial" w:cs="Arial"/>
        </w:rPr>
        <w:tab/>
        <w:t>Office:</w:t>
      </w:r>
      <w:r>
        <w:rPr>
          <w:rFonts w:ascii="Arial" w:hAnsi="Arial" w:cs="Arial"/>
        </w:rPr>
        <w:tab/>
        <w:t>610-627-6501</w:t>
      </w:r>
    </w:p>
    <w:p w:rsidR="006062C0" w:rsidRPr="006062C0" w:rsidRDefault="006062C0" w:rsidP="006062C0">
      <w:pPr>
        <w:jc w:val="both"/>
        <w:rPr>
          <w:rFonts w:ascii="Arial" w:hAnsi="Arial" w:cs="Arial"/>
        </w:rPr>
      </w:pPr>
      <w:r w:rsidRPr="006062C0">
        <w:rPr>
          <w:rFonts w:ascii="Arial" w:hAnsi="Arial" w:cs="Arial"/>
        </w:rPr>
        <w:tab/>
      </w:r>
      <w:r w:rsidRPr="006062C0">
        <w:rPr>
          <w:rFonts w:ascii="Arial" w:hAnsi="Arial" w:cs="Arial"/>
        </w:rPr>
        <w:tab/>
        <w:t>Cell:</w:t>
      </w:r>
      <w:r w:rsidRPr="006062C0">
        <w:rPr>
          <w:rFonts w:ascii="Arial" w:hAnsi="Arial" w:cs="Arial"/>
        </w:rPr>
        <w:tab/>
        <w:t>215-873-6845</w:t>
      </w:r>
    </w:p>
    <w:p w:rsidR="00F23508" w:rsidRDefault="006062C0" w:rsidP="00210023">
      <w:pPr>
        <w:jc w:val="both"/>
        <w:rPr>
          <w:rFonts w:ascii="Arial" w:hAnsi="Arial" w:cs="Arial"/>
        </w:rPr>
      </w:pPr>
      <w:r w:rsidRPr="006062C0">
        <w:rPr>
          <w:rFonts w:ascii="Arial" w:hAnsi="Arial" w:cs="Arial"/>
        </w:rPr>
        <w:tab/>
      </w:r>
      <w:r w:rsidRPr="006062C0">
        <w:rPr>
          <w:rFonts w:ascii="Arial" w:hAnsi="Arial" w:cs="Arial"/>
        </w:rPr>
        <w:tab/>
        <w:t>Home:</w:t>
      </w:r>
      <w:r w:rsidRPr="006062C0">
        <w:rPr>
          <w:rFonts w:ascii="Arial" w:hAnsi="Arial" w:cs="Arial"/>
        </w:rPr>
        <w:tab/>
      </w:r>
      <w:r>
        <w:rPr>
          <w:rFonts w:ascii="Arial" w:hAnsi="Arial" w:cs="Arial"/>
        </w:rPr>
        <w:t>610-358-1119</w:t>
      </w:r>
    </w:p>
    <w:p w:rsidR="00210023" w:rsidRPr="00210023" w:rsidRDefault="00210023" w:rsidP="00210023">
      <w:pPr>
        <w:jc w:val="both"/>
        <w:rPr>
          <w:rStyle w:val="Strong"/>
          <w:rFonts w:ascii="Arial" w:hAnsi="Arial" w:cs="Arial"/>
          <w:b w:val="0"/>
          <w:bCs w:val="0"/>
        </w:rPr>
      </w:pPr>
    </w:p>
    <w:p w:rsidR="001E51CE" w:rsidRPr="006062C0" w:rsidRDefault="001E51CE" w:rsidP="00075EF6">
      <w:pPr>
        <w:shd w:val="clear" w:color="auto" w:fill="FFFFFF"/>
        <w:spacing w:before="100" w:beforeAutospacing="1" w:after="100" w:afterAutospacing="1" w:line="360" w:lineRule="atLeast"/>
        <w:jc w:val="center"/>
        <w:rPr>
          <w:rStyle w:val="Strong"/>
          <w:rFonts w:ascii="Arial" w:hAnsi="Arial" w:cs="Arial"/>
          <w:sz w:val="28"/>
          <w:szCs w:val="28"/>
          <w:lang w:val="en"/>
        </w:rPr>
      </w:pPr>
      <w:r w:rsidRPr="006062C0">
        <w:rPr>
          <w:rStyle w:val="Strong"/>
          <w:rFonts w:ascii="Arial" w:hAnsi="Arial" w:cs="Arial"/>
          <w:sz w:val="28"/>
          <w:szCs w:val="28"/>
          <w:lang w:val="en"/>
        </w:rPr>
        <w:t>Cabrini College Mission</w:t>
      </w:r>
    </w:p>
    <w:p w:rsidR="001E51CE" w:rsidRPr="006062C0" w:rsidRDefault="001E51CE" w:rsidP="00075EF6">
      <w:pPr>
        <w:shd w:val="clear" w:color="auto" w:fill="FFFFFF"/>
        <w:spacing w:before="100" w:beforeAutospacing="1" w:after="100" w:afterAutospacing="1" w:line="360" w:lineRule="atLeast"/>
        <w:rPr>
          <w:rFonts w:ascii="Arial" w:hAnsi="Arial" w:cs="Arial"/>
          <w:sz w:val="19"/>
          <w:szCs w:val="19"/>
          <w:lang w:val="en"/>
        </w:rPr>
      </w:pPr>
      <w:r w:rsidRPr="006062C0">
        <w:rPr>
          <w:rStyle w:val="Strong"/>
          <w:rFonts w:ascii="Arial" w:hAnsi="Arial" w:cs="Arial"/>
          <w:lang w:val="en"/>
        </w:rPr>
        <w:t>Education of the Heart </w:t>
      </w:r>
      <w:r w:rsidRPr="006062C0">
        <w:rPr>
          <w:rFonts w:ascii="Arial" w:hAnsi="Arial" w:cs="Arial"/>
          <w:lang w:val="en"/>
        </w:rPr>
        <w:br/>
      </w:r>
      <w:r w:rsidRPr="006062C0">
        <w:rPr>
          <w:rStyle w:val="Emphasis"/>
          <w:rFonts w:ascii="Arial" w:hAnsi="Arial" w:cs="Arial"/>
          <w:lang w:val="en"/>
        </w:rPr>
        <w:t>Cabrini College is a Catholic institution of higher education dedicated to academic excellence, leadership development, and a commitment to social justice. The College welcomes learners of all faiths, cultures, and backgrounds and prepares them to become engaged citizens of the world.</w:t>
      </w:r>
      <w:r w:rsidRPr="006062C0">
        <w:rPr>
          <w:rFonts w:ascii="Arial" w:hAnsi="Arial" w:cs="Arial"/>
          <w:sz w:val="19"/>
          <w:szCs w:val="19"/>
          <w:lang w:val="en"/>
        </w:rPr>
        <w:t xml:space="preserve">  </w:t>
      </w:r>
    </w:p>
    <w:p w:rsidR="006F56DE" w:rsidRPr="006062C0" w:rsidRDefault="00510A70" w:rsidP="00510A70">
      <w:pPr>
        <w:ind w:left="2160" w:right="-180" w:hanging="2160"/>
        <w:jc w:val="center"/>
        <w:rPr>
          <w:rFonts w:ascii="Arial" w:hAnsi="Arial" w:cs="Arial"/>
          <w:b/>
          <w:sz w:val="28"/>
          <w:szCs w:val="28"/>
        </w:rPr>
      </w:pPr>
      <w:r w:rsidRPr="006062C0">
        <w:rPr>
          <w:rFonts w:ascii="Arial" w:hAnsi="Arial" w:cs="Arial"/>
          <w:b/>
          <w:sz w:val="28"/>
          <w:szCs w:val="28"/>
        </w:rPr>
        <w:t xml:space="preserve">Cabrini College </w:t>
      </w:r>
      <w:r w:rsidR="001E51CE" w:rsidRPr="006062C0">
        <w:rPr>
          <w:rFonts w:ascii="Arial" w:hAnsi="Arial" w:cs="Arial"/>
          <w:b/>
          <w:sz w:val="28"/>
          <w:szCs w:val="28"/>
        </w:rPr>
        <w:t>Core Values</w:t>
      </w:r>
    </w:p>
    <w:p w:rsidR="00582A5E" w:rsidRPr="006062C0" w:rsidRDefault="00582A5E" w:rsidP="00510A70">
      <w:pPr>
        <w:ind w:left="2160" w:right="-180" w:hanging="2160"/>
        <w:jc w:val="center"/>
        <w:rPr>
          <w:rFonts w:ascii="Arial" w:hAnsi="Arial" w:cs="Arial"/>
          <w:b/>
          <w:sz w:val="28"/>
          <w:szCs w:val="28"/>
        </w:rPr>
      </w:pPr>
    </w:p>
    <w:p w:rsidR="00DD0D43" w:rsidRPr="006062C0" w:rsidRDefault="00DD0D43" w:rsidP="006062C0">
      <w:pPr>
        <w:jc w:val="both"/>
        <w:rPr>
          <w:rFonts w:ascii="Arial" w:hAnsi="Arial" w:cs="Arial"/>
        </w:rPr>
      </w:pPr>
      <w:r w:rsidRPr="006062C0">
        <w:rPr>
          <w:rFonts w:ascii="Arial" w:hAnsi="Arial" w:cs="Arial"/>
        </w:rPr>
        <w:t>As the principal component of graduate</w:t>
      </w:r>
      <w:r w:rsidR="001E51CE" w:rsidRPr="006062C0">
        <w:rPr>
          <w:rFonts w:ascii="Arial" w:hAnsi="Arial" w:cs="Arial"/>
        </w:rPr>
        <w:t xml:space="preserve"> offerings at Cabrini, the graduate</w:t>
      </w:r>
      <w:r w:rsidRPr="006062C0">
        <w:rPr>
          <w:rFonts w:ascii="Arial" w:hAnsi="Arial" w:cs="Arial"/>
        </w:rPr>
        <w:t xml:space="preserve"> program reflects fundamental elements of the College mission, most specifically the shared core values of </w:t>
      </w:r>
    </w:p>
    <w:p w:rsidR="00DD0D43" w:rsidRPr="006062C0" w:rsidRDefault="00DD0D43" w:rsidP="006062C0">
      <w:pPr>
        <w:jc w:val="both"/>
        <w:rPr>
          <w:rFonts w:ascii="Arial" w:hAnsi="Arial" w:cs="Arial"/>
        </w:rPr>
      </w:pPr>
    </w:p>
    <w:p w:rsidR="00DD0D43" w:rsidRPr="006062C0" w:rsidRDefault="00DD0D43" w:rsidP="006062C0">
      <w:pPr>
        <w:numPr>
          <w:ilvl w:val="0"/>
          <w:numId w:val="11"/>
        </w:numPr>
        <w:autoSpaceDE w:val="0"/>
        <w:autoSpaceDN w:val="0"/>
        <w:adjustRightInd w:val="0"/>
        <w:contextualSpacing/>
        <w:jc w:val="both"/>
        <w:rPr>
          <w:rFonts w:ascii="Arial" w:eastAsia="Calibri" w:hAnsi="Arial" w:cs="Arial"/>
        </w:rPr>
      </w:pPr>
      <w:r w:rsidRPr="006062C0">
        <w:rPr>
          <w:rFonts w:ascii="Arial" w:eastAsia="Calibri" w:hAnsi="Arial" w:cs="Arial"/>
          <w:b/>
          <w:bCs/>
        </w:rPr>
        <w:t>Respect</w:t>
      </w:r>
      <w:r w:rsidRPr="006062C0">
        <w:rPr>
          <w:rFonts w:ascii="Arial" w:eastAsia="Calibri" w:hAnsi="Arial" w:cs="Arial"/>
        </w:rPr>
        <w:t>—Consistent demonstration of integrity, honesty, respect and trust;</w:t>
      </w:r>
    </w:p>
    <w:p w:rsidR="00DD0D43" w:rsidRPr="006062C0" w:rsidRDefault="00DD0D43" w:rsidP="006062C0">
      <w:pPr>
        <w:numPr>
          <w:ilvl w:val="0"/>
          <w:numId w:val="11"/>
        </w:numPr>
        <w:autoSpaceDE w:val="0"/>
        <w:autoSpaceDN w:val="0"/>
        <w:adjustRightInd w:val="0"/>
        <w:contextualSpacing/>
        <w:jc w:val="both"/>
        <w:rPr>
          <w:rFonts w:ascii="Arial" w:hAnsi="Arial" w:cs="Arial"/>
        </w:rPr>
      </w:pPr>
      <w:r w:rsidRPr="006062C0">
        <w:rPr>
          <w:rFonts w:ascii="Arial" w:eastAsia="Calibri" w:hAnsi="Arial" w:cs="Arial"/>
          <w:b/>
          <w:bCs/>
        </w:rPr>
        <w:t>Community</w:t>
      </w:r>
      <w:r w:rsidRPr="006062C0">
        <w:rPr>
          <w:rFonts w:ascii="Arial" w:eastAsia="Calibri" w:hAnsi="Arial" w:cs="Arial"/>
        </w:rPr>
        <w:t xml:space="preserve">—Demonstration of concern for the personal and professional well-being of others; </w:t>
      </w:r>
    </w:p>
    <w:p w:rsidR="00DD0D43" w:rsidRPr="006062C0" w:rsidRDefault="00DD0D43" w:rsidP="006062C0">
      <w:pPr>
        <w:numPr>
          <w:ilvl w:val="0"/>
          <w:numId w:val="11"/>
        </w:numPr>
        <w:autoSpaceDE w:val="0"/>
        <w:autoSpaceDN w:val="0"/>
        <w:adjustRightInd w:val="0"/>
        <w:contextualSpacing/>
        <w:jc w:val="both"/>
        <w:rPr>
          <w:rFonts w:ascii="Arial" w:hAnsi="Arial" w:cs="Arial"/>
        </w:rPr>
      </w:pPr>
      <w:r w:rsidRPr="006062C0">
        <w:rPr>
          <w:rFonts w:ascii="Arial" w:eastAsia="Calibri" w:hAnsi="Arial" w:cs="Arial"/>
          <w:b/>
          <w:bCs/>
        </w:rPr>
        <w:t>Vision</w:t>
      </w:r>
      <w:r w:rsidRPr="006062C0">
        <w:rPr>
          <w:rFonts w:ascii="Arial" w:eastAsia="Calibri" w:hAnsi="Arial" w:cs="Arial"/>
        </w:rPr>
        <w:t>—Willingness to take risks for the sake of the College and, especially, the students, and willingness to be open, stand up for one’s beliefs, challenge others, admit mistakes, assume responsibility, and change one’s own behavior when necessary; and</w:t>
      </w:r>
    </w:p>
    <w:p w:rsidR="00DD0D43" w:rsidRPr="006062C0" w:rsidRDefault="00DD0D43" w:rsidP="006062C0">
      <w:pPr>
        <w:numPr>
          <w:ilvl w:val="0"/>
          <w:numId w:val="11"/>
        </w:numPr>
        <w:ind w:right="-180"/>
        <w:contextualSpacing/>
        <w:jc w:val="both"/>
        <w:rPr>
          <w:rFonts w:ascii="Arial" w:hAnsi="Arial" w:cs="Arial"/>
          <w:b/>
        </w:rPr>
      </w:pPr>
      <w:r w:rsidRPr="006062C0">
        <w:rPr>
          <w:rFonts w:ascii="Arial" w:eastAsia="Calibri" w:hAnsi="Arial" w:cs="Arial"/>
          <w:b/>
          <w:bCs/>
        </w:rPr>
        <w:t>Dedication to Excellence</w:t>
      </w:r>
      <w:r w:rsidRPr="006062C0">
        <w:rPr>
          <w:rFonts w:ascii="Arial" w:eastAsia="Calibri" w:hAnsi="Arial" w:cs="Arial"/>
        </w:rPr>
        <w:t>—Commitment to a performance based work culture characterized by a shared expectation of proficiency, effectiveness and hard work and by proficiency in interpersonal communication, teamwork and organization.</w:t>
      </w:r>
      <w:r w:rsidR="00510A70" w:rsidRPr="006062C0">
        <w:rPr>
          <w:rFonts w:ascii="Arial" w:eastAsia="Calibri" w:hAnsi="Arial" w:cs="Arial"/>
        </w:rPr>
        <w:t xml:space="preserve"> (</w:t>
      </w:r>
      <w:r w:rsidR="00510A70" w:rsidRPr="006062C0">
        <w:rPr>
          <w:rFonts w:ascii="Arial" w:hAnsi="Arial" w:cs="Arial"/>
          <w:i/>
        </w:rPr>
        <w:t xml:space="preserve">Cabrini College, Graduate Programs, 2010-2011 Catalog, </w:t>
      </w:r>
      <w:r w:rsidR="00510A70" w:rsidRPr="006062C0">
        <w:rPr>
          <w:rFonts w:ascii="Arial" w:hAnsi="Arial" w:cs="Arial"/>
        </w:rPr>
        <w:t>p. 5)</w:t>
      </w:r>
    </w:p>
    <w:p w:rsidR="00B72EC7" w:rsidRPr="006062C0" w:rsidRDefault="00075EF6" w:rsidP="006062C0">
      <w:pPr>
        <w:ind w:right="-180"/>
        <w:rPr>
          <w:rFonts w:ascii="Arial" w:hAnsi="Arial" w:cs="Arial"/>
          <w:b/>
          <w:sz w:val="28"/>
          <w:szCs w:val="28"/>
        </w:rPr>
      </w:pPr>
      <w:r>
        <w:rPr>
          <w:b/>
          <w:sz w:val="28"/>
          <w:szCs w:val="28"/>
        </w:rPr>
        <w:br w:type="page"/>
      </w:r>
      <w:r w:rsidR="00CB4852" w:rsidRPr="006062C0">
        <w:rPr>
          <w:rFonts w:ascii="Arial" w:hAnsi="Arial" w:cs="Arial"/>
          <w:b/>
          <w:sz w:val="28"/>
          <w:szCs w:val="28"/>
        </w:rPr>
        <w:lastRenderedPageBreak/>
        <w:t xml:space="preserve">Graduate </w:t>
      </w:r>
      <w:r w:rsidR="00B72EC7" w:rsidRPr="006062C0">
        <w:rPr>
          <w:rFonts w:ascii="Arial" w:hAnsi="Arial" w:cs="Arial"/>
          <w:b/>
          <w:sz w:val="28"/>
          <w:szCs w:val="28"/>
        </w:rPr>
        <w:t>Studies Goals</w:t>
      </w:r>
    </w:p>
    <w:p w:rsidR="00582A5E" w:rsidRPr="006062C0" w:rsidRDefault="009F3E1B" w:rsidP="006062C0">
      <w:pPr>
        <w:ind w:left="2160" w:right="-180" w:hanging="2160"/>
        <w:jc w:val="both"/>
        <w:rPr>
          <w:rFonts w:ascii="Arial" w:hAnsi="Arial" w:cs="Arial"/>
        </w:rPr>
      </w:pPr>
      <w:r w:rsidRPr="006062C0">
        <w:rPr>
          <w:rFonts w:ascii="Arial" w:hAnsi="Arial" w:cs="Arial"/>
        </w:rPr>
        <w:t xml:space="preserve">Graduate programs at Cabrini College </w:t>
      </w:r>
      <w:r w:rsidR="00582A5E" w:rsidRPr="006062C0">
        <w:rPr>
          <w:rFonts w:ascii="Arial" w:hAnsi="Arial" w:cs="Arial"/>
        </w:rPr>
        <w:t xml:space="preserve">strive to develop within individuals the knowledge, skills, </w:t>
      </w:r>
    </w:p>
    <w:p w:rsidR="00582A5E" w:rsidRPr="006062C0" w:rsidRDefault="00582A5E" w:rsidP="006062C0">
      <w:pPr>
        <w:ind w:right="-180"/>
        <w:jc w:val="both"/>
        <w:rPr>
          <w:rFonts w:ascii="Arial" w:eastAsia="Calibri" w:hAnsi="Arial" w:cs="Arial"/>
        </w:rPr>
      </w:pPr>
      <w:proofErr w:type="gramStart"/>
      <w:r w:rsidRPr="006062C0">
        <w:rPr>
          <w:rFonts w:ascii="Arial" w:hAnsi="Arial" w:cs="Arial"/>
        </w:rPr>
        <w:t>and</w:t>
      </w:r>
      <w:proofErr w:type="gramEnd"/>
      <w:r w:rsidRPr="006062C0">
        <w:rPr>
          <w:rFonts w:ascii="Arial" w:hAnsi="Arial" w:cs="Arial"/>
        </w:rPr>
        <w:t xml:space="preserve"> disposition embodied in </w:t>
      </w:r>
      <w:r w:rsidR="00B72EC7" w:rsidRPr="006062C0">
        <w:rPr>
          <w:rFonts w:ascii="Arial" w:eastAsia="Calibri" w:hAnsi="Arial" w:cs="Arial"/>
        </w:rPr>
        <w:t xml:space="preserve">the </w:t>
      </w:r>
      <w:r w:rsidR="00CB4852" w:rsidRPr="006062C0">
        <w:rPr>
          <w:rFonts w:ascii="Arial" w:eastAsia="Calibri" w:hAnsi="Arial" w:cs="Arial"/>
        </w:rPr>
        <w:t>mission and core</w:t>
      </w:r>
      <w:r w:rsidR="00510A70" w:rsidRPr="006062C0">
        <w:rPr>
          <w:rFonts w:ascii="Arial" w:eastAsia="Calibri" w:hAnsi="Arial" w:cs="Arial"/>
        </w:rPr>
        <w:t xml:space="preserve"> </w:t>
      </w:r>
      <w:r w:rsidR="00DD0D43" w:rsidRPr="006062C0">
        <w:rPr>
          <w:rFonts w:ascii="Arial" w:eastAsia="Calibri" w:hAnsi="Arial" w:cs="Arial"/>
        </w:rPr>
        <w:t>values</w:t>
      </w:r>
      <w:r w:rsidR="009F3E1B" w:rsidRPr="006062C0">
        <w:rPr>
          <w:rFonts w:ascii="Arial" w:eastAsia="Calibri" w:hAnsi="Arial" w:cs="Arial"/>
        </w:rPr>
        <w:t xml:space="preserve"> of the institution</w:t>
      </w:r>
      <w:r w:rsidRPr="006062C0">
        <w:rPr>
          <w:rFonts w:ascii="Arial" w:eastAsia="Calibri" w:hAnsi="Arial" w:cs="Arial"/>
        </w:rPr>
        <w:t>.  L</w:t>
      </w:r>
      <w:r w:rsidR="009F3E1B" w:rsidRPr="006062C0">
        <w:rPr>
          <w:rFonts w:ascii="Arial" w:eastAsia="Calibri" w:hAnsi="Arial" w:cs="Arial"/>
        </w:rPr>
        <w:t xml:space="preserve">earning </w:t>
      </w:r>
      <w:r w:rsidRPr="006062C0">
        <w:rPr>
          <w:rFonts w:ascii="Arial" w:eastAsia="Calibri" w:hAnsi="Arial" w:cs="Arial"/>
        </w:rPr>
        <w:t>experience</w:t>
      </w:r>
      <w:r w:rsidR="006062C0">
        <w:rPr>
          <w:rFonts w:ascii="Arial" w:eastAsia="Calibri" w:hAnsi="Arial" w:cs="Arial"/>
        </w:rPr>
        <w:t xml:space="preserve">s in </w:t>
      </w:r>
      <w:r w:rsidRPr="006062C0">
        <w:rPr>
          <w:rFonts w:ascii="Arial" w:eastAsia="Calibri" w:hAnsi="Arial" w:cs="Arial"/>
        </w:rPr>
        <w:t>graduate programs provide opportunities for students to:</w:t>
      </w:r>
    </w:p>
    <w:p w:rsidR="00DD0D43" w:rsidRPr="006062C0" w:rsidRDefault="00582A5E" w:rsidP="00582A5E">
      <w:pPr>
        <w:ind w:left="2160" w:right="-180" w:hanging="2160"/>
        <w:rPr>
          <w:rFonts w:ascii="Arial" w:eastAsia="Calibri" w:hAnsi="Arial" w:cs="Arial"/>
        </w:rPr>
      </w:pPr>
      <w:r w:rsidRPr="006062C0">
        <w:rPr>
          <w:rFonts w:ascii="Arial" w:eastAsia="Calibri" w:hAnsi="Arial" w:cs="Arial"/>
        </w:rPr>
        <w:t xml:space="preserve"> </w:t>
      </w:r>
    </w:p>
    <w:p w:rsidR="00DD0D43" w:rsidRPr="006062C0" w:rsidRDefault="00582A5E" w:rsidP="00510A70">
      <w:pPr>
        <w:numPr>
          <w:ilvl w:val="0"/>
          <w:numId w:val="12"/>
        </w:numPr>
        <w:autoSpaceDE w:val="0"/>
        <w:autoSpaceDN w:val="0"/>
        <w:adjustRightInd w:val="0"/>
        <w:contextualSpacing/>
        <w:rPr>
          <w:rFonts w:ascii="Arial" w:eastAsia="Calibri" w:hAnsi="Arial" w:cs="Arial"/>
        </w:rPr>
      </w:pPr>
      <w:r w:rsidRPr="006062C0">
        <w:rPr>
          <w:rFonts w:ascii="Arial" w:eastAsia="Calibri" w:hAnsi="Arial" w:cs="Arial"/>
        </w:rPr>
        <w:t>G</w:t>
      </w:r>
      <w:r w:rsidR="00DD0D43" w:rsidRPr="006062C0">
        <w:rPr>
          <w:rFonts w:ascii="Arial" w:eastAsia="Calibri" w:hAnsi="Arial" w:cs="Arial"/>
        </w:rPr>
        <w:t>ain competence in their chosen f</w:t>
      </w:r>
      <w:r w:rsidRPr="006062C0">
        <w:rPr>
          <w:rFonts w:ascii="Arial" w:eastAsia="Calibri" w:hAnsi="Arial" w:cs="Arial"/>
        </w:rPr>
        <w:t xml:space="preserve">ield of study or subject </w:t>
      </w:r>
      <w:r w:rsidR="00DD0D43" w:rsidRPr="006062C0">
        <w:rPr>
          <w:rFonts w:ascii="Arial" w:eastAsia="Calibri" w:hAnsi="Arial" w:cs="Arial"/>
        </w:rPr>
        <w:t>area;</w:t>
      </w:r>
    </w:p>
    <w:p w:rsidR="00DD0D43" w:rsidRPr="006062C0" w:rsidRDefault="00582A5E" w:rsidP="00510A70">
      <w:pPr>
        <w:numPr>
          <w:ilvl w:val="0"/>
          <w:numId w:val="12"/>
        </w:numPr>
        <w:autoSpaceDE w:val="0"/>
        <w:autoSpaceDN w:val="0"/>
        <w:adjustRightInd w:val="0"/>
        <w:contextualSpacing/>
        <w:rPr>
          <w:rFonts w:ascii="Arial" w:eastAsia="Calibri" w:hAnsi="Arial" w:cs="Arial"/>
        </w:rPr>
      </w:pPr>
      <w:r w:rsidRPr="006062C0">
        <w:rPr>
          <w:rFonts w:ascii="Arial" w:eastAsia="Calibri" w:hAnsi="Arial" w:cs="Arial"/>
        </w:rPr>
        <w:t>E</w:t>
      </w:r>
      <w:r w:rsidR="00DD0D43" w:rsidRPr="006062C0">
        <w:rPr>
          <w:rFonts w:ascii="Arial" w:eastAsia="Calibri" w:hAnsi="Arial" w:cs="Arial"/>
        </w:rPr>
        <w:t>stablish methods of inquiry, research and problem solving;</w:t>
      </w:r>
    </w:p>
    <w:p w:rsidR="00DD0D43" w:rsidRPr="006062C0" w:rsidRDefault="00582A5E" w:rsidP="00510A70">
      <w:pPr>
        <w:numPr>
          <w:ilvl w:val="0"/>
          <w:numId w:val="12"/>
        </w:numPr>
        <w:autoSpaceDE w:val="0"/>
        <w:autoSpaceDN w:val="0"/>
        <w:adjustRightInd w:val="0"/>
        <w:contextualSpacing/>
        <w:rPr>
          <w:rFonts w:ascii="Arial" w:eastAsia="Calibri" w:hAnsi="Arial" w:cs="Arial"/>
        </w:rPr>
      </w:pPr>
      <w:r w:rsidRPr="006062C0">
        <w:rPr>
          <w:rFonts w:ascii="Arial" w:eastAsia="Calibri" w:hAnsi="Arial" w:cs="Arial"/>
        </w:rPr>
        <w:t>G</w:t>
      </w:r>
      <w:r w:rsidR="00DD0D43" w:rsidRPr="006062C0">
        <w:rPr>
          <w:rFonts w:ascii="Arial" w:eastAsia="Calibri" w:hAnsi="Arial" w:cs="Arial"/>
        </w:rPr>
        <w:t>ain confidence as a leader in their profession; and</w:t>
      </w:r>
    </w:p>
    <w:p w:rsidR="00DD0D43" w:rsidRPr="006062C0" w:rsidRDefault="00582A5E" w:rsidP="00510A70">
      <w:pPr>
        <w:numPr>
          <w:ilvl w:val="0"/>
          <w:numId w:val="12"/>
        </w:numPr>
        <w:ind w:right="-180"/>
        <w:contextualSpacing/>
        <w:rPr>
          <w:rFonts w:ascii="Arial" w:hAnsi="Arial" w:cs="Arial"/>
          <w:b/>
        </w:rPr>
      </w:pPr>
      <w:r w:rsidRPr="006062C0">
        <w:rPr>
          <w:rFonts w:ascii="Arial" w:eastAsia="Calibri" w:hAnsi="Arial" w:cs="Arial"/>
        </w:rPr>
        <w:t>S</w:t>
      </w:r>
      <w:r w:rsidR="00DD0D43" w:rsidRPr="006062C0">
        <w:rPr>
          <w:rFonts w:ascii="Arial" w:eastAsia="Calibri" w:hAnsi="Arial" w:cs="Arial"/>
        </w:rPr>
        <w:t>erve others, having received an “education of the heart.”</w:t>
      </w:r>
      <w:r w:rsidR="00510A70" w:rsidRPr="006062C0">
        <w:rPr>
          <w:rFonts w:ascii="Arial" w:eastAsia="Calibri" w:hAnsi="Arial" w:cs="Arial"/>
        </w:rPr>
        <w:t xml:space="preserve"> (</w:t>
      </w:r>
      <w:r w:rsidR="00510A70" w:rsidRPr="006062C0">
        <w:rPr>
          <w:rFonts w:ascii="Arial" w:hAnsi="Arial" w:cs="Arial"/>
          <w:i/>
        </w:rPr>
        <w:t xml:space="preserve">Cabrini College, Graduate Programs, 2010-2011 Catalog, </w:t>
      </w:r>
      <w:r w:rsidR="00510A70" w:rsidRPr="006062C0">
        <w:rPr>
          <w:rFonts w:ascii="Arial" w:hAnsi="Arial" w:cs="Arial"/>
        </w:rPr>
        <w:t>p. 5)</w:t>
      </w:r>
    </w:p>
    <w:p w:rsidR="006F56DE" w:rsidRPr="006062C0" w:rsidRDefault="006F56DE" w:rsidP="00881285">
      <w:pPr>
        <w:ind w:left="2160" w:right="-180" w:hanging="2160"/>
        <w:rPr>
          <w:rFonts w:ascii="Arial" w:hAnsi="Arial" w:cs="Arial"/>
          <w:b/>
        </w:rPr>
      </w:pPr>
    </w:p>
    <w:p w:rsidR="00075EF6" w:rsidRPr="006062C0" w:rsidRDefault="00075EF6" w:rsidP="00075EF6">
      <w:pPr>
        <w:ind w:right="-180"/>
        <w:rPr>
          <w:rFonts w:ascii="Arial" w:hAnsi="Arial" w:cs="Arial"/>
          <w:b/>
        </w:rPr>
      </w:pPr>
    </w:p>
    <w:p w:rsidR="00C24365" w:rsidRPr="006062C0" w:rsidRDefault="009702B8" w:rsidP="006062C0">
      <w:pPr>
        <w:ind w:right="-180"/>
        <w:rPr>
          <w:rFonts w:ascii="Arial" w:hAnsi="Arial" w:cs="Arial"/>
          <w:b/>
          <w:sz w:val="28"/>
          <w:szCs w:val="28"/>
          <w:u w:val="single"/>
        </w:rPr>
      </w:pPr>
      <w:r w:rsidRPr="006062C0">
        <w:rPr>
          <w:rFonts w:ascii="Arial" w:hAnsi="Arial" w:cs="Arial"/>
          <w:b/>
          <w:sz w:val="28"/>
          <w:szCs w:val="28"/>
          <w:u w:val="single"/>
        </w:rPr>
        <w:t>Catalog</w:t>
      </w:r>
      <w:r w:rsidR="00881285" w:rsidRPr="006062C0">
        <w:rPr>
          <w:rFonts w:ascii="Arial" w:hAnsi="Arial" w:cs="Arial"/>
          <w:b/>
          <w:sz w:val="28"/>
          <w:szCs w:val="28"/>
          <w:u w:val="single"/>
        </w:rPr>
        <w:t xml:space="preserve"> Description:</w:t>
      </w:r>
      <w:r w:rsidRPr="006062C0">
        <w:rPr>
          <w:rFonts w:ascii="Arial" w:hAnsi="Arial" w:cs="Arial"/>
          <w:b/>
          <w:sz w:val="28"/>
          <w:szCs w:val="28"/>
          <w:u w:val="single"/>
        </w:rPr>
        <w:t xml:space="preserve"> </w:t>
      </w:r>
    </w:p>
    <w:p w:rsidR="007F7B37" w:rsidRPr="006062C0" w:rsidRDefault="006062C0" w:rsidP="007F7B37">
      <w:pPr>
        <w:autoSpaceDE w:val="0"/>
        <w:autoSpaceDN w:val="0"/>
        <w:adjustRightInd w:val="0"/>
        <w:rPr>
          <w:rFonts w:ascii="Arial" w:hAnsi="Arial" w:cs="Arial"/>
          <w:b/>
          <w:bCs/>
        </w:rPr>
      </w:pPr>
      <w:r>
        <w:rPr>
          <w:rFonts w:ascii="Arial" w:hAnsi="Arial" w:cs="Arial"/>
          <w:b/>
          <w:bCs/>
        </w:rPr>
        <w:t xml:space="preserve">EDG 640 - </w:t>
      </w:r>
      <w:r w:rsidR="007F7B37" w:rsidRPr="006062C0">
        <w:rPr>
          <w:rFonts w:ascii="Arial" w:hAnsi="Arial" w:cs="Arial"/>
          <w:b/>
          <w:bCs/>
        </w:rPr>
        <w:t xml:space="preserve">The </w:t>
      </w:r>
      <w:proofErr w:type="spellStart"/>
      <w:r w:rsidR="007F7B37" w:rsidRPr="006062C0">
        <w:rPr>
          <w:rFonts w:ascii="Arial" w:hAnsi="Arial" w:cs="Arial"/>
          <w:b/>
          <w:bCs/>
        </w:rPr>
        <w:t>Principalship</w:t>
      </w:r>
      <w:proofErr w:type="spellEnd"/>
    </w:p>
    <w:p w:rsidR="007F7B37" w:rsidRPr="006062C0" w:rsidRDefault="007F7B37" w:rsidP="006062C0">
      <w:pPr>
        <w:ind w:right="-180"/>
        <w:jc w:val="both"/>
        <w:rPr>
          <w:rFonts w:ascii="Arial" w:hAnsi="Arial" w:cs="Arial"/>
          <w:i/>
          <w:iCs/>
        </w:rPr>
      </w:pPr>
      <w:r w:rsidRPr="006062C0">
        <w:rPr>
          <w:rFonts w:ascii="Arial" w:hAnsi="Arial" w:cs="Arial"/>
        </w:rPr>
        <w:t>This course provides knowledge of theories of change, reform, and social systems as they relate to the role of today’s elementary or secondary school principal. The requisite knowledge base, skills and dispositions as well as the expectations and competencies of successful school administrators are examined</w:t>
      </w:r>
      <w:r w:rsidR="001B17C5" w:rsidRPr="006062C0">
        <w:rPr>
          <w:rFonts w:ascii="Arial" w:hAnsi="Arial" w:cs="Arial"/>
        </w:rPr>
        <w:t>.</w:t>
      </w:r>
    </w:p>
    <w:p w:rsidR="007F7B37" w:rsidRPr="006062C0" w:rsidRDefault="007F7B37" w:rsidP="006062C0">
      <w:pPr>
        <w:ind w:left="2160" w:right="-180" w:hanging="2160"/>
        <w:jc w:val="both"/>
        <w:rPr>
          <w:rFonts w:ascii="Arial" w:hAnsi="Arial" w:cs="Arial"/>
          <w:i/>
          <w:iCs/>
          <w:sz w:val="18"/>
          <w:szCs w:val="18"/>
        </w:rPr>
      </w:pPr>
    </w:p>
    <w:p w:rsidR="007F7B37" w:rsidRPr="006062C0" w:rsidRDefault="006062C0" w:rsidP="006062C0">
      <w:pPr>
        <w:autoSpaceDE w:val="0"/>
        <w:autoSpaceDN w:val="0"/>
        <w:adjustRightInd w:val="0"/>
        <w:jc w:val="both"/>
        <w:rPr>
          <w:rFonts w:ascii="Arial" w:hAnsi="Arial" w:cs="Arial"/>
          <w:b/>
          <w:bCs/>
        </w:rPr>
      </w:pPr>
      <w:r>
        <w:rPr>
          <w:rFonts w:ascii="Arial" w:hAnsi="Arial" w:cs="Arial"/>
          <w:b/>
          <w:bCs/>
        </w:rPr>
        <w:t xml:space="preserve">EDG 640 - </w:t>
      </w:r>
      <w:r w:rsidR="007F7B37" w:rsidRPr="006062C0">
        <w:rPr>
          <w:rFonts w:ascii="Arial" w:hAnsi="Arial" w:cs="Arial"/>
          <w:b/>
          <w:bCs/>
        </w:rPr>
        <w:t>School Administration</w:t>
      </w:r>
    </w:p>
    <w:p w:rsidR="007F7B37" w:rsidRPr="006062C0" w:rsidRDefault="007F7B37" w:rsidP="006062C0">
      <w:pPr>
        <w:autoSpaceDE w:val="0"/>
        <w:autoSpaceDN w:val="0"/>
        <w:adjustRightInd w:val="0"/>
        <w:jc w:val="both"/>
        <w:rPr>
          <w:rFonts w:ascii="Arial" w:hAnsi="Arial" w:cs="Arial"/>
        </w:rPr>
      </w:pPr>
      <w:r w:rsidRPr="006062C0">
        <w:rPr>
          <w:rFonts w:ascii="Arial" w:hAnsi="Arial" w:cs="Arial"/>
        </w:rPr>
        <w:t>This course provides a foundation for understanding the curriculum, instruction, assessment, and staff develo</w:t>
      </w:r>
      <w:r w:rsidR="006062C0">
        <w:rPr>
          <w:rFonts w:ascii="Arial" w:hAnsi="Arial" w:cs="Arial"/>
        </w:rPr>
        <w:t xml:space="preserve">pment issues that face today’s </w:t>
      </w:r>
      <w:r w:rsidRPr="006062C0">
        <w:rPr>
          <w:rFonts w:ascii="Arial" w:hAnsi="Arial" w:cs="Arial"/>
        </w:rPr>
        <w:t>school administrator. The requisite knowledge base, skills and dispositions as well as the expectations and competencies of successful school administrators are examined. This course focuses on the responsibility of the school administrator for ensuring and supporting high quality teaching and learning for all students and adults. Students will recognize and challenge the paradigms and dilemmas of educational leadership.</w:t>
      </w:r>
    </w:p>
    <w:p w:rsidR="00881285" w:rsidRPr="006062C0" w:rsidRDefault="00881285" w:rsidP="007F7B37">
      <w:pPr>
        <w:jc w:val="both"/>
        <w:rPr>
          <w:rFonts w:ascii="Arial" w:hAnsi="Arial" w:cs="Arial"/>
          <w:b/>
          <w:sz w:val="28"/>
          <w:szCs w:val="28"/>
        </w:rPr>
      </w:pPr>
    </w:p>
    <w:p w:rsidR="00E07C59" w:rsidRPr="006062C0" w:rsidRDefault="00E07C59" w:rsidP="007F7B37">
      <w:pPr>
        <w:jc w:val="both"/>
        <w:rPr>
          <w:rFonts w:ascii="Arial" w:hAnsi="Arial" w:cs="Arial"/>
          <w:b/>
          <w:sz w:val="28"/>
          <w:szCs w:val="28"/>
          <w:u w:val="single"/>
        </w:rPr>
      </w:pPr>
      <w:r w:rsidRPr="006062C0">
        <w:rPr>
          <w:rFonts w:ascii="Arial" w:hAnsi="Arial" w:cs="Arial"/>
          <w:b/>
          <w:sz w:val="28"/>
          <w:szCs w:val="28"/>
          <w:u w:val="single"/>
        </w:rPr>
        <w:t>Syllabus is subject to change</w:t>
      </w:r>
    </w:p>
    <w:p w:rsidR="006F56DE" w:rsidRPr="006062C0" w:rsidRDefault="006F56DE" w:rsidP="00881285">
      <w:pPr>
        <w:jc w:val="both"/>
        <w:rPr>
          <w:rFonts w:ascii="Arial" w:hAnsi="Arial" w:cs="Arial"/>
          <w:sz w:val="28"/>
          <w:szCs w:val="28"/>
        </w:rPr>
      </w:pPr>
    </w:p>
    <w:p w:rsidR="006F5B36" w:rsidRPr="006062C0" w:rsidRDefault="009702B8" w:rsidP="00881285">
      <w:pPr>
        <w:ind w:left="2160" w:hanging="2160"/>
        <w:jc w:val="both"/>
        <w:rPr>
          <w:rFonts w:ascii="Arial" w:hAnsi="Arial" w:cs="Arial"/>
          <w:b/>
          <w:sz w:val="28"/>
          <w:szCs w:val="28"/>
          <w:u w:val="single"/>
        </w:rPr>
      </w:pPr>
      <w:r w:rsidRPr="006062C0">
        <w:rPr>
          <w:rFonts w:ascii="Arial" w:hAnsi="Arial" w:cs="Arial"/>
          <w:b/>
          <w:sz w:val="28"/>
          <w:szCs w:val="28"/>
          <w:u w:val="single"/>
        </w:rPr>
        <w:t xml:space="preserve">Learner </w:t>
      </w:r>
      <w:r w:rsidR="00881285" w:rsidRPr="006062C0">
        <w:rPr>
          <w:rFonts w:ascii="Arial" w:hAnsi="Arial" w:cs="Arial"/>
          <w:b/>
          <w:sz w:val="28"/>
          <w:szCs w:val="28"/>
          <w:u w:val="single"/>
        </w:rPr>
        <w:t>O</w:t>
      </w:r>
      <w:r w:rsidR="006F56DE" w:rsidRPr="006062C0">
        <w:rPr>
          <w:rFonts w:ascii="Arial" w:hAnsi="Arial" w:cs="Arial"/>
          <w:b/>
          <w:sz w:val="28"/>
          <w:szCs w:val="28"/>
          <w:u w:val="single"/>
        </w:rPr>
        <w:t>utcomes</w:t>
      </w:r>
      <w:r w:rsidRPr="006062C0">
        <w:rPr>
          <w:rFonts w:ascii="Arial" w:hAnsi="Arial" w:cs="Arial"/>
          <w:b/>
          <w:sz w:val="28"/>
          <w:szCs w:val="28"/>
          <w:u w:val="single"/>
        </w:rPr>
        <w:t>:</w:t>
      </w:r>
      <w:r w:rsidR="006F5B36" w:rsidRPr="006062C0">
        <w:rPr>
          <w:rFonts w:ascii="Arial" w:hAnsi="Arial" w:cs="Arial"/>
          <w:b/>
          <w:sz w:val="28"/>
          <w:szCs w:val="28"/>
          <w:u w:val="single"/>
        </w:rPr>
        <w:t xml:space="preserve"> </w:t>
      </w:r>
    </w:p>
    <w:p w:rsidR="00881285" w:rsidRPr="006062C0" w:rsidRDefault="00931743" w:rsidP="00931743">
      <w:pPr>
        <w:numPr>
          <w:ilvl w:val="0"/>
          <w:numId w:val="14"/>
        </w:numPr>
        <w:rPr>
          <w:rFonts w:ascii="Arial" w:hAnsi="Arial" w:cs="Arial"/>
        </w:rPr>
      </w:pPr>
      <w:r w:rsidRPr="006062C0">
        <w:rPr>
          <w:rFonts w:ascii="Arial" w:hAnsi="Arial" w:cs="Arial"/>
        </w:rPr>
        <w:t>The student will acquire the knowledge base and dispositions necessary to become an effective school administrator.</w:t>
      </w:r>
    </w:p>
    <w:p w:rsidR="00931743" w:rsidRPr="006062C0" w:rsidRDefault="00931743" w:rsidP="00931743">
      <w:pPr>
        <w:numPr>
          <w:ilvl w:val="0"/>
          <w:numId w:val="14"/>
        </w:numPr>
        <w:rPr>
          <w:rFonts w:ascii="Arial" w:hAnsi="Arial" w:cs="Arial"/>
        </w:rPr>
      </w:pPr>
      <w:r w:rsidRPr="006062C0">
        <w:rPr>
          <w:rFonts w:ascii="Arial" w:hAnsi="Arial" w:cs="Arial"/>
        </w:rPr>
        <w:t>The student will develop an understanding of the proficiencies and performances required for effective instructional leadership.</w:t>
      </w:r>
    </w:p>
    <w:p w:rsidR="00931743" w:rsidRPr="006062C0" w:rsidRDefault="00931743" w:rsidP="00931743">
      <w:pPr>
        <w:numPr>
          <w:ilvl w:val="0"/>
          <w:numId w:val="14"/>
        </w:numPr>
        <w:rPr>
          <w:rFonts w:ascii="Arial" w:hAnsi="Arial" w:cs="Arial"/>
        </w:rPr>
      </w:pPr>
      <w:r w:rsidRPr="006062C0">
        <w:rPr>
          <w:rFonts w:ascii="Arial" w:hAnsi="Arial" w:cs="Arial"/>
        </w:rPr>
        <w:t>The student will identify the major roles and responsibilities of a</w:t>
      </w:r>
      <w:r w:rsidR="00E07C59" w:rsidRPr="006062C0">
        <w:rPr>
          <w:rFonts w:ascii="Arial" w:hAnsi="Arial" w:cs="Arial"/>
        </w:rPr>
        <w:t>n administrator</w:t>
      </w:r>
      <w:r w:rsidRPr="006062C0">
        <w:rPr>
          <w:rFonts w:ascii="Arial" w:hAnsi="Arial" w:cs="Arial"/>
        </w:rPr>
        <w:t xml:space="preserve"> that support effective educational leadership in various school situations.</w:t>
      </w:r>
    </w:p>
    <w:p w:rsidR="00931743" w:rsidRPr="006062C0" w:rsidRDefault="00931743" w:rsidP="00931743">
      <w:pPr>
        <w:numPr>
          <w:ilvl w:val="0"/>
          <w:numId w:val="14"/>
        </w:numPr>
        <w:rPr>
          <w:rFonts w:ascii="Arial" w:hAnsi="Arial" w:cs="Arial"/>
        </w:rPr>
      </w:pPr>
      <w:r w:rsidRPr="006062C0">
        <w:rPr>
          <w:rFonts w:ascii="Arial" w:hAnsi="Arial" w:cs="Arial"/>
        </w:rPr>
        <w:t xml:space="preserve">The student will begin to </w:t>
      </w:r>
      <w:r w:rsidR="007F7B37" w:rsidRPr="006062C0">
        <w:rPr>
          <w:rFonts w:ascii="Arial" w:hAnsi="Arial" w:cs="Arial"/>
        </w:rPr>
        <w:t>understand the role of management and leadership and the distinctions between these roles.</w:t>
      </w:r>
    </w:p>
    <w:p w:rsidR="003E3BB9" w:rsidRPr="006062C0" w:rsidRDefault="003E3BB9" w:rsidP="00931743">
      <w:pPr>
        <w:numPr>
          <w:ilvl w:val="0"/>
          <w:numId w:val="14"/>
        </w:numPr>
        <w:rPr>
          <w:rFonts w:ascii="Arial" w:hAnsi="Arial" w:cs="Arial"/>
        </w:rPr>
      </w:pPr>
      <w:r w:rsidRPr="006062C0">
        <w:rPr>
          <w:rFonts w:ascii="Arial" w:hAnsi="Arial" w:cs="Arial"/>
        </w:rPr>
        <w:t>The student will learn to access current research and best practices to improve school programs, student achievement, staff performance, climate and culture.</w:t>
      </w:r>
    </w:p>
    <w:p w:rsidR="003E3BB9" w:rsidRPr="006062C0" w:rsidRDefault="003E3BB9" w:rsidP="00931743">
      <w:pPr>
        <w:numPr>
          <w:ilvl w:val="0"/>
          <w:numId w:val="14"/>
        </w:numPr>
        <w:rPr>
          <w:rFonts w:ascii="Arial" w:hAnsi="Arial" w:cs="Arial"/>
        </w:rPr>
      </w:pPr>
      <w:r w:rsidRPr="006062C0">
        <w:rPr>
          <w:rFonts w:ascii="Arial" w:hAnsi="Arial" w:cs="Arial"/>
        </w:rPr>
        <w:t>The student will understand the necessary component</w:t>
      </w:r>
      <w:r w:rsidR="00E07C59" w:rsidRPr="006062C0">
        <w:rPr>
          <w:rFonts w:ascii="Arial" w:hAnsi="Arial" w:cs="Arial"/>
        </w:rPr>
        <w:t>s</w:t>
      </w:r>
      <w:r w:rsidRPr="006062C0">
        <w:rPr>
          <w:rFonts w:ascii="Arial" w:hAnsi="Arial" w:cs="Arial"/>
        </w:rPr>
        <w:t xml:space="preserve"> to </w:t>
      </w:r>
      <w:r w:rsidR="00BA6342" w:rsidRPr="006062C0">
        <w:rPr>
          <w:rFonts w:ascii="Arial" w:hAnsi="Arial" w:cs="Arial"/>
        </w:rPr>
        <w:t>steward resources in a way that achieves success for all students.</w:t>
      </w:r>
    </w:p>
    <w:p w:rsidR="00BA6342" w:rsidRPr="006062C0" w:rsidRDefault="00BA6342" w:rsidP="00931743">
      <w:pPr>
        <w:numPr>
          <w:ilvl w:val="0"/>
          <w:numId w:val="14"/>
        </w:numPr>
        <w:rPr>
          <w:rFonts w:ascii="Arial" w:hAnsi="Arial" w:cs="Arial"/>
        </w:rPr>
      </w:pPr>
      <w:r w:rsidRPr="006062C0">
        <w:rPr>
          <w:rFonts w:ascii="Arial" w:hAnsi="Arial" w:cs="Arial"/>
        </w:rPr>
        <w:t>The student will appreciate the working relationship between Curriculum, Instruction, Assessment, and Staff Development as determined by multiple data points.</w:t>
      </w:r>
    </w:p>
    <w:p w:rsidR="00BA6342" w:rsidRPr="006062C0" w:rsidRDefault="00BA6342" w:rsidP="00931743">
      <w:pPr>
        <w:numPr>
          <w:ilvl w:val="0"/>
          <w:numId w:val="14"/>
        </w:numPr>
        <w:rPr>
          <w:rFonts w:ascii="Arial" w:hAnsi="Arial" w:cs="Arial"/>
        </w:rPr>
      </w:pPr>
      <w:r w:rsidRPr="006062C0">
        <w:rPr>
          <w:rFonts w:ascii="Arial" w:hAnsi="Arial" w:cs="Arial"/>
        </w:rPr>
        <w:t>The student will begin to understand the role of climate, culture, and external agents as they support teaching and learning.</w:t>
      </w:r>
    </w:p>
    <w:p w:rsidR="00BA6342" w:rsidRPr="006062C0" w:rsidRDefault="00BA6342" w:rsidP="00931743">
      <w:pPr>
        <w:numPr>
          <w:ilvl w:val="0"/>
          <w:numId w:val="14"/>
        </w:numPr>
        <w:rPr>
          <w:rFonts w:ascii="Arial" w:hAnsi="Arial" w:cs="Arial"/>
        </w:rPr>
      </w:pPr>
      <w:r w:rsidRPr="006062C0">
        <w:rPr>
          <w:rFonts w:ascii="Arial" w:hAnsi="Arial" w:cs="Arial"/>
        </w:rPr>
        <w:t>The student will begin to determine his/her own personal and professional growth needs.</w:t>
      </w:r>
    </w:p>
    <w:p w:rsidR="009702B8" w:rsidRPr="006062C0" w:rsidRDefault="009702B8" w:rsidP="00881285">
      <w:pPr>
        <w:ind w:left="2160" w:hanging="2160"/>
        <w:jc w:val="both"/>
        <w:rPr>
          <w:rFonts w:ascii="Arial" w:hAnsi="Arial" w:cs="Arial"/>
        </w:rPr>
      </w:pPr>
    </w:p>
    <w:p w:rsidR="009702B8" w:rsidRPr="006062C0" w:rsidRDefault="009702B8" w:rsidP="00881285">
      <w:pPr>
        <w:ind w:left="2160" w:hanging="2160"/>
        <w:jc w:val="both"/>
        <w:rPr>
          <w:rFonts w:ascii="Arial" w:hAnsi="Arial" w:cs="Arial"/>
          <w:b/>
        </w:rPr>
      </w:pPr>
      <w:r w:rsidRPr="006062C0">
        <w:rPr>
          <w:rFonts w:ascii="Arial" w:hAnsi="Arial" w:cs="Arial"/>
          <w:b/>
        </w:rPr>
        <w:lastRenderedPageBreak/>
        <w:t xml:space="preserve">Graduate Goal: </w:t>
      </w:r>
      <w:r w:rsidR="006F5B36" w:rsidRPr="006062C0">
        <w:rPr>
          <w:rFonts w:ascii="Arial" w:hAnsi="Arial" w:cs="Arial"/>
          <w:b/>
        </w:rPr>
        <w:t>Gain competence in field of study or subject area.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3"/>
        <w:gridCol w:w="2857"/>
        <w:gridCol w:w="2478"/>
      </w:tblGrid>
      <w:tr w:rsidR="00A62390" w:rsidRPr="006062C0" w:rsidTr="00A62390">
        <w:tc>
          <w:tcPr>
            <w:tcW w:w="4133" w:type="dxa"/>
          </w:tcPr>
          <w:p w:rsidR="00A62390" w:rsidRPr="006062C0" w:rsidRDefault="00A62390" w:rsidP="00A02E27">
            <w:pPr>
              <w:jc w:val="center"/>
              <w:rPr>
                <w:rFonts w:ascii="Arial" w:hAnsi="Arial" w:cs="Arial"/>
                <w:b/>
              </w:rPr>
            </w:pPr>
            <w:r w:rsidRPr="006062C0">
              <w:rPr>
                <w:rFonts w:ascii="Arial" w:hAnsi="Arial" w:cs="Arial"/>
                <w:b/>
              </w:rPr>
              <w:t>Learner Outcome</w:t>
            </w:r>
          </w:p>
        </w:tc>
        <w:tc>
          <w:tcPr>
            <w:tcW w:w="2857" w:type="dxa"/>
          </w:tcPr>
          <w:p w:rsidR="00A62390" w:rsidRPr="006062C0" w:rsidRDefault="00A62390" w:rsidP="00A02E27">
            <w:pPr>
              <w:jc w:val="center"/>
              <w:rPr>
                <w:rFonts w:ascii="Arial" w:hAnsi="Arial" w:cs="Arial"/>
                <w:b/>
              </w:rPr>
            </w:pPr>
            <w:r w:rsidRPr="006062C0">
              <w:rPr>
                <w:rFonts w:ascii="Arial" w:hAnsi="Arial" w:cs="Arial"/>
                <w:b/>
              </w:rPr>
              <w:t>Alignment with PDE Standards</w:t>
            </w:r>
          </w:p>
        </w:tc>
        <w:tc>
          <w:tcPr>
            <w:tcW w:w="2478" w:type="dxa"/>
          </w:tcPr>
          <w:p w:rsidR="00A62390" w:rsidRPr="006062C0" w:rsidRDefault="00A62390" w:rsidP="00A02E27">
            <w:pPr>
              <w:jc w:val="center"/>
              <w:rPr>
                <w:rFonts w:ascii="Arial" w:hAnsi="Arial" w:cs="Arial"/>
                <w:b/>
              </w:rPr>
            </w:pPr>
            <w:r w:rsidRPr="006062C0">
              <w:rPr>
                <w:rFonts w:ascii="Arial" w:hAnsi="Arial" w:cs="Arial"/>
                <w:b/>
              </w:rPr>
              <w:t>Alignment with Other Relevant Standards</w:t>
            </w:r>
          </w:p>
        </w:tc>
      </w:tr>
      <w:tr w:rsidR="00A62390" w:rsidRPr="006062C0" w:rsidTr="00A62390">
        <w:tc>
          <w:tcPr>
            <w:tcW w:w="4133" w:type="dxa"/>
          </w:tcPr>
          <w:p w:rsidR="00A62390" w:rsidRPr="006062C0" w:rsidRDefault="00671DD9" w:rsidP="00A02E27">
            <w:pPr>
              <w:jc w:val="center"/>
              <w:rPr>
                <w:rFonts w:ascii="Arial" w:hAnsi="Arial" w:cs="Arial"/>
              </w:rPr>
            </w:pPr>
            <w:r w:rsidRPr="006062C0">
              <w:rPr>
                <w:rFonts w:ascii="Arial" w:hAnsi="Arial" w:cs="Arial"/>
              </w:rPr>
              <w:t>1,2,4,7,8,9</w:t>
            </w:r>
          </w:p>
        </w:tc>
        <w:tc>
          <w:tcPr>
            <w:tcW w:w="2857" w:type="dxa"/>
          </w:tcPr>
          <w:p w:rsidR="00A62390" w:rsidRPr="006062C0" w:rsidRDefault="00671DD9" w:rsidP="00A02E27">
            <w:pPr>
              <w:jc w:val="center"/>
              <w:rPr>
                <w:rFonts w:ascii="Arial" w:hAnsi="Arial" w:cs="Arial"/>
              </w:rPr>
            </w:pPr>
            <w:r w:rsidRPr="006062C0">
              <w:rPr>
                <w:rFonts w:ascii="Arial" w:hAnsi="Arial" w:cs="Arial"/>
              </w:rPr>
              <w:t>Core 1,2,3</w:t>
            </w:r>
          </w:p>
        </w:tc>
        <w:tc>
          <w:tcPr>
            <w:tcW w:w="2478" w:type="dxa"/>
          </w:tcPr>
          <w:p w:rsidR="00A62390" w:rsidRPr="006062C0" w:rsidRDefault="00671DD9" w:rsidP="00A02E27">
            <w:pPr>
              <w:jc w:val="center"/>
              <w:rPr>
                <w:rFonts w:ascii="Arial" w:hAnsi="Arial" w:cs="Arial"/>
              </w:rPr>
            </w:pPr>
            <w:r w:rsidRPr="006062C0">
              <w:rPr>
                <w:rFonts w:ascii="Arial" w:hAnsi="Arial" w:cs="Arial"/>
              </w:rPr>
              <w:t>ISSLC 1,2,3,4,6</w:t>
            </w:r>
          </w:p>
        </w:tc>
      </w:tr>
      <w:tr w:rsidR="00A62390" w:rsidRPr="006062C0" w:rsidTr="00A62390">
        <w:tc>
          <w:tcPr>
            <w:tcW w:w="4133" w:type="dxa"/>
          </w:tcPr>
          <w:p w:rsidR="00A62390" w:rsidRPr="006062C0" w:rsidRDefault="00A62390" w:rsidP="00A02E27">
            <w:pPr>
              <w:jc w:val="center"/>
              <w:rPr>
                <w:rFonts w:ascii="Arial" w:hAnsi="Arial" w:cs="Arial"/>
              </w:rPr>
            </w:pPr>
          </w:p>
        </w:tc>
        <w:tc>
          <w:tcPr>
            <w:tcW w:w="2857" w:type="dxa"/>
          </w:tcPr>
          <w:p w:rsidR="00A62390" w:rsidRPr="006062C0" w:rsidRDefault="00671DD9" w:rsidP="00A02E27">
            <w:pPr>
              <w:jc w:val="center"/>
              <w:rPr>
                <w:rFonts w:ascii="Arial" w:hAnsi="Arial" w:cs="Arial"/>
              </w:rPr>
            </w:pPr>
            <w:proofErr w:type="spellStart"/>
            <w:r w:rsidRPr="006062C0">
              <w:rPr>
                <w:rFonts w:ascii="Arial" w:hAnsi="Arial" w:cs="Arial"/>
              </w:rPr>
              <w:t>Cor</w:t>
            </w:r>
            <w:proofErr w:type="spellEnd"/>
            <w:r w:rsidRPr="006062C0">
              <w:rPr>
                <w:rFonts w:ascii="Arial" w:hAnsi="Arial" w:cs="Arial"/>
              </w:rPr>
              <w:t xml:space="preserve"> 1,2,3,4,5,6</w:t>
            </w:r>
          </w:p>
        </w:tc>
        <w:tc>
          <w:tcPr>
            <w:tcW w:w="2478" w:type="dxa"/>
          </w:tcPr>
          <w:p w:rsidR="00A62390" w:rsidRPr="006062C0" w:rsidRDefault="00A62390" w:rsidP="00A02E27">
            <w:pPr>
              <w:jc w:val="center"/>
              <w:rPr>
                <w:rFonts w:ascii="Arial" w:hAnsi="Arial" w:cs="Arial"/>
              </w:rPr>
            </w:pPr>
          </w:p>
        </w:tc>
      </w:tr>
    </w:tbl>
    <w:p w:rsidR="00881285" w:rsidRPr="006062C0" w:rsidRDefault="00881285" w:rsidP="009702B8">
      <w:pPr>
        <w:jc w:val="both"/>
        <w:rPr>
          <w:rFonts w:ascii="Arial" w:hAnsi="Arial" w:cs="Arial"/>
          <w:b/>
        </w:rPr>
      </w:pPr>
    </w:p>
    <w:p w:rsidR="009702B8" w:rsidRPr="006062C0" w:rsidRDefault="009702B8" w:rsidP="009702B8">
      <w:pPr>
        <w:ind w:left="2160" w:hanging="2160"/>
        <w:jc w:val="both"/>
        <w:rPr>
          <w:rFonts w:ascii="Arial" w:hAnsi="Arial" w:cs="Arial"/>
          <w:b/>
        </w:rPr>
      </w:pPr>
      <w:r w:rsidRPr="006062C0">
        <w:rPr>
          <w:rFonts w:ascii="Arial" w:hAnsi="Arial" w:cs="Arial"/>
          <w:b/>
        </w:rPr>
        <w:t>Graduate Goal</w:t>
      </w:r>
      <w:r w:rsidR="006F5B36" w:rsidRPr="006062C0">
        <w:rPr>
          <w:rFonts w:ascii="Arial" w:hAnsi="Arial" w:cs="Arial"/>
          <w:b/>
        </w:rPr>
        <w:t>: Establish methods of inquiry, research and problem solving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3"/>
        <w:gridCol w:w="2857"/>
        <w:gridCol w:w="2478"/>
      </w:tblGrid>
      <w:tr w:rsidR="00A62390" w:rsidRPr="006062C0" w:rsidTr="00A62390">
        <w:tc>
          <w:tcPr>
            <w:tcW w:w="4133" w:type="dxa"/>
          </w:tcPr>
          <w:p w:rsidR="00A62390" w:rsidRPr="006062C0" w:rsidRDefault="00A62390" w:rsidP="00A02E27">
            <w:pPr>
              <w:jc w:val="center"/>
              <w:rPr>
                <w:rFonts w:ascii="Arial" w:hAnsi="Arial" w:cs="Arial"/>
                <w:b/>
              </w:rPr>
            </w:pPr>
            <w:r w:rsidRPr="006062C0">
              <w:rPr>
                <w:rFonts w:ascii="Arial" w:hAnsi="Arial" w:cs="Arial"/>
                <w:b/>
              </w:rPr>
              <w:t>Learner Outcome</w:t>
            </w:r>
          </w:p>
        </w:tc>
        <w:tc>
          <w:tcPr>
            <w:tcW w:w="2857" w:type="dxa"/>
          </w:tcPr>
          <w:p w:rsidR="00A62390" w:rsidRPr="006062C0" w:rsidRDefault="00A62390" w:rsidP="00A02E27">
            <w:pPr>
              <w:jc w:val="center"/>
              <w:rPr>
                <w:rFonts w:ascii="Arial" w:hAnsi="Arial" w:cs="Arial"/>
                <w:b/>
              </w:rPr>
            </w:pPr>
            <w:r w:rsidRPr="006062C0">
              <w:rPr>
                <w:rFonts w:ascii="Arial" w:hAnsi="Arial" w:cs="Arial"/>
                <w:b/>
              </w:rPr>
              <w:t>Alignment with PDE Standards</w:t>
            </w:r>
          </w:p>
        </w:tc>
        <w:tc>
          <w:tcPr>
            <w:tcW w:w="2478" w:type="dxa"/>
          </w:tcPr>
          <w:p w:rsidR="00A62390" w:rsidRPr="006062C0" w:rsidRDefault="00A62390" w:rsidP="00A02E27">
            <w:pPr>
              <w:jc w:val="center"/>
              <w:rPr>
                <w:rFonts w:ascii="Arial" w:hAnsi="Arial" w:cs="Arial"/>
                <w:b/>
              </w:rPr>
            </w:pPr>
            <w:r w:rsidRPr="006062C0">
              <w:rPr>
                <w:rFonts w:ascii="Arial" w:hAnsi="Arial" w:cs="Arial"/>
                <w:b/>
              </w:rPr>
              <w:t>Alignment with Other Relevant Standards</w:t>
            </w:r>
          </w:p>
        </w:tc>
      </w:tr>
      <w:tr w:rsidR="00A62390" w:rsidRPr="006062C0" w:rsidTr="00A62390">
        <w:tc>
          <w:tcPr>
            <w:tcW w:w="4133" w:type="dxa"/>
          </w:tcPr>
          <w:p w:rsidR="00A62390" w:rsidRPr="006062C0" w:rsidRDefault="00671DD9" w:rsidP="00A02E27">
            <w:pPr>
              <w:jc w:val="center"/>
              <w:rPr>
                <w:rFonts w:ascii="Arial" w:hAnsi="Arial" w:cs="Arial"/>
              </w:rPr>
            </w:pPr>
            <w:r w:rsidRPr="006062C0">
              <w:rPr>
                <w:rFonts w:ascii="Arial" w:hAnsi="Arial" w:cs="Arial"/>
              </w:rPr>
              <w:t>3,4,5,6,7,9</w:t>
            </w:r>
          </w:p>
        </w:tc>
        <w:tc>
          <w:tcPr>
            <w:tcW w:w="2857" w:type="dxa"/>
          </w:tcPr>
          <w:p w:rsidR="00A62390" w:rsidRPr="006062C0" w:rsidRDefault="00671DD9" w:rsidP="00A02E27">
            <w:pPr>
              <w:jc w:val="center"/>
              <w:rPr>
                <w:rFonts w:ascii="Arial" w:hAnsi="Arial" w:cs="Arial"/>
              </w:rPr>
            </w:pPr>
            <w:r w:rsidRPr="006062C0">
              <w:rPr>
                <w:rFonts w:ascii="Arial" w:hAnsi="Arial" w:cs="Arial"/>
              </w:rPr>
              <w:t>Core 1,2,3</w:t>
            </w:r>
          </w:p>
        </w:tc>
        <w:tc>
          <w:tcPr>
            <w:tcW w:w="2478" w:type="dxa"/>
          </w:tcPr>
          <w:p w:rsidR="00A62390" w:rsidRPr="006062C0" w:rsidRDefault="00671DD9" w:rsidP="00A02E27">
            <w:pPr>
              <w:jc w:val="center"/>
              <w:rPr>
                <w:rFonts w:ascii="Arial" w:hAnsi="Arial" w:cs="Arial"/>
              </w:rPr>
            </w:pPr>
            <w:r w:rsidRPr="006062C0">
              <w:rPr>
                <w:rFonts w:ascii="Arial" w:hAnsi="Arial" w:cs="Arial"/>
              </w:rPr>
              <w:t>ISSLC 1,2,3,4,6</w:t>
            </w:r>
          </w:p>
        </w:tc>
      </w:tr>
      <w:tr w:rsidR="00A62390" w:rsidRPr="006062C0" w:rsidTr="00A62390">
        <w:tc>
          <w:tcPr>
            <w:tcW w:w="4133" w:type="dxa"/>
          </w:tcPr>
          <w:p w:rsidR="00A62390" w:rsidRPr="006062C0" w:rsidRDefault="00A62390" w:rsidP="00A02E27">
            <w:pPr>
              <w:jc w:val="center"/>
              <w:rPr>
                <w:rFonts w:ascii="Arial" w:hAnsi="Arial" w:cs="Arial"/>
              </w:rPr>
            </w:pPr>
          </w:p>
        </w:tc>
        <w:tc>
          <w:tcPr>
            <w:tcW w:w="2857" w:type="dxa"/>
          </w:tcPr>
          <w:p w:rsidR="00A62390" w:rsidRPr="006062C0" w:rsidRDefault="00671DD9" w:rsidP="00A02E27">
            <w:pPr>
              <w:jc w:val="center"/>
              <w:rPr>
                <w:rFonts w:ascii="Arial" w:hAnsi="Arial" w:cs="Arial"/>
              </w:rPr>
            </w:pPr>
            <w:proofErr w:type="spellStart"/>
            <w:r w:rsidRPr="006062C0">
              <w:rPr>
                <w:rFonts w:ascii="Arial" w:hAnsi="Arial" w:cs="Arial"/>
              </w:rPr>
              <w:t>Cor</w:t>
            </w:r>
            <w:proofErr w:type="spellEnd"/>
            <w:r w:rsidRPr="006062C0">
              <w:rPr>
                <w:rFonts w:ascii="Arial" w:hAnsi="Arial" w:cs="Arial"/>
              </w:rPr>
              <w:t xml:space="preserve"> 1,2,4,5,6</w:t>
            </w:r>
          </w:p>
        </w:tc>
        <w:tc>
          <w:tcPr>
            <w:tcW w:w="2478" w:type="dxa"/>
          </w:tcPr>
          <w:p w:rsidR="00A62390" w:rsidRPr="006062C0" w:rsidRDefault="00A62390" w:rsidP="00A02E27">
            <w:pPr>
              <w:jc w:val="center"/>
              <w:rPr>
                <w:rFonts w:ascii="Arial" w:hAnsi="Arial" w:cs="Arial"/>
              </w:rPr>
            </w:pPr>
          </w:p>
        </w:tc>
      </w:tr>
    </w:tbl>
    <w:p w:rsidR="009702B8" w:rsidRPr="006062C0" w:rsidRDefault="009702B8" w:rsidP="009702B8">
      <w:pPr>
        <w:ind w:left="2160" w:hanging="2160"/>
        <w:jc w:val="both"/>
        <w:rPr>
          <w:rFonts w:ascii="Arial" w:hAnsi="Arial" w:cs="Arial"/>
        </w:rPr>
      </w:pPr>
    </w:p>
    <w:p w:rsidR="009702B8" w:rsidRPr="006062C0" w:rsidRDefault="009702B8" w:rsidP="009702B8">
      <w:pPr>
        <w:ind w:left="2160" w:hanging="2160"/>
        <w:jc w:val="both"/>
        <w:rPr>
          <w:rFonts w:ascii="Arial" w:hAnsi="Arial" w:cs="Arial"/>
          <w:b/>
        </w:rPr>
      </w:pPr>
      <w:r w:rsidRPr="006062C0">
        <w:rPr>
          <w:rFonts w:ascii="Arial" w:hAnsi="Arial" w:cs="Arial"/>
          <w:b/>
        </w:rPr>
        <w:t xml:space="preserve">Graduate Goal: </w:t>
      </w:r>
      <w:r w:rsidR="006F5B36" w:rsidRPr="006062C0">
        <w:rPr>
          <w:rFonts w:ascii="Arial" w:hAnsi="Arial" w:cs="Arial"/>
          <w:b/>
        </w:rPr>
        <w:t>Gain confidence as a leader in their profession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3"/>
        <w:gridCol w:w="2857"/>
        <w:gridCol w:w="2478"/>
      </w:tblGrid>
      <w:tr w:rsidR="00A62390" w:rsidRPr="006062C0" w:rsidTr="00A62390">
        <w:tc>
          <w:tcPr>
            <w:tcW w:w="4133" w:type="dxa"/>
          </w:tcPr>
          <w:p w:rsidR="00A62390" w:rsidRPr="006062C0" w:rsidRDefault="00A62390" w:rsidP="00A02E27">
            <w:pPr>
              <w:jc w:val="center"/>
              <w:rPr>
                <w:rFonts w:ascii="Arial" w:hAnsi="Arial" w:cs="Arial"/>
                <w:b/>
              </w:rPr>
            </w:pPr>
            <w:r w:rsidRPr="006062C0">
              <w:rPr>
                <w:rFonts w:ascii="Arial" w:hAnsi="Arial" w:cs="Arial"/>
                <w:b/>
              </w:rPr>
              <w:t>Learner Outcome</w:t>
            </w:r>
          </w:p>
        </w:tc>
        <w:tc>
          <w:tcPr>
            <w:tcW w:w="2857" w:type="dxa"/>
          </w:tcPr>
          <w:p w:rsidR="00A62390" w:rsidRPr="006062C0" w:rsidRDefault="00A62390" w:rsidP="00A02E27">
            <w:pPr>
              <w:jc w:val="center"/>
              <w:rPr>
                <w:rFonts w:ascii="Arial" w:hAnsi="Arial" w:cs="Arial"/>
                <w:b/>
              </w:rPr>
            </w:pPr>
            <w:r w:rsidRPr="006062C0">
              <w:rPr>
                <w:rFonts w:ascii="Arial" w:hAnsi="Arial" w:cs="Arial"/>
                <w:b/>
              </w:rPr>
              <w:t>Alignment with PDE Standards</w:t>
            </w:r>
          </w:p>
        </w:tc>
        <w:tc>
          <w:tcPr>
            <w:tcW w:w="2478" w:type="dxa"/>
          </w:tcPr>
          <w:p w:rsidR="00A62390" w:rsidRPr="006062C0" w:rsidRDefault="00A62390" w:rsidP="00A02E27">
            <w:pPr>
              <w:jc w:val="center"/>
              <w:rPr>
                <w:rFonts w:ascii="Arial" w:hAnsi="Arial" w:cs="Arial"/>
                <w:b/>
              </w:rPr>
            </w:pPr>
            <w:r w:rsidRPr="006062C0">
              <w:rPr>
                <w:rFonts w:ascii="Arial" w:hAnsi="Arial" w:cs="Arial"/>
                <w:b/>
              </w:rPr>
              <w:t>Alignment with Other Relevant Standards</w:t>
            </w:r>
          </w:p>
        </w:tc>
      </w:tr>
      <w:tr w:rsidR="00A62390" w:rsidRPr="006062C0" w:rsidTr="00A62390">
        <w:tc>
          <w:tcPr>
            <w:tcW w:w="4133" w:type="dxa"/>
          </w:tcPr>
          <w:p w:rsidR="00A62390" w:rsidRPr="006062C0" w:rsidRDefault="00671DD9" w:rsidP="00A02E27">
            <w:pPr>
              <w:jc w:val="center"/>
              <w:rPr>
                <w:rFonts w:ascii="Arial" w:hAnsi="Arial" w:cs="Arial"/>
              </w:rPr>
            </w:pPr>
            <w:r w:rsidRPr="006062C0">
              <w:rPr>
                <w:rFonts w:ascii="Arial" w:hAnsi="Arial" w:cs="Arial"/>
              </w:rPr>
              <w:t>2,3,4,8,9</w:t>
            </w:r>
          </w:p>
        </w:tc>
        <w:tc>
          <w:tcPr>
            <w:tcW w:w="2857" w:type="dxa"/>
          </w:tcPr>
          <w:p w:rsidR="00A62390" w:rsidRPr="006062C0" w:rsidRDefault="00671DD9" w:rsidP="00A02E27">
            <w:pPr>
              <w:jc w:val="center"/>
              <w:rPr>
                <w:rFonts w:ascii="Arial" w:hAnsi="Arial" w:cs="Arial"/>
              </w:rPr>
            </w:pPr>
            <w:r w:rsidRPr="006062C0">
              <w:rPr>
                <w:rFonts w:ascii="Arial" w:hAnsi="Arial" w:cs="Arial"/>
              </w:rPr>
              <w:t>Core 1,2,3</w:t>
            </w:r>
          </w:p>
        </w:tc>
        <w:tc>
          <w:tcPr>
            <w:tcW w:w="2478" w:type="dxa"/>
          </w:tcPr>
          <w:p w:rsidR="00A62390" w:rsidRPr="006062C0" w:rsidRDefault="00671DD9" w:rsidP="00A02E27">
            <w:pPr>
              <w:jc w:val="center"/>
              <w:rPr>
                <w:rFonts w:ascii="Arial" w:hAnsi="Arial" w:cs="Arial"/>
              </w:rPr>
            </w:pPr>
            <w:r w:rsidRPr="006062C0">
              <w:rPr>
                <w:rFonts w:ascii="Arial" w:hAnsi="Arial" w:cs="Arial"/>
              </w:rPr>
              <w:t>ISSLC 1,3,5,6</w:t>
            </w:r>
          </w:p>
        </w:tc>
      </w:tr>
      <w:tr w:rsidR="00671DD9" w:rsidRPr="006062C0" w:rsidTr="00A62390">
        <w:tc>
          <w:tcPr>
            <w:tcW w:w="4133" w:type="dxa"/>
          </w:tcPr>
          <w:p w:rsidR="00671DD9" w:rsidRPr="006062C0" w:rsidRDefault="00671DD9" w:rsidP="00A02E27">
            <w:pPr>
              <w:jc w:val="center"/>
              <w:rPr>
                <w:rFonts w:ascii="Arial" w:hAnsi="Arial" w:cs="Arial"/>
              </w:rPr>
            </w:pPr>
          </w:p>
        </w:tc>
        <w:tc>
          <w:tcPr>
            <w:tcW w:w="2857" w:type="dxa"/>
          </w:tcPr>
          <w:p w:rsidR="00671DD9" w:rsidRPr="006062C0" w:rsidRDefault="00E634DE" w:rsidP="00A02E27">
            <w:pPr>
              <w:jc w:val="center"/>
              <w:rPr>
                <w:rFonts w:ascii="Arial" w:hAnsi="Arial" w:cs="Arial"/>
              </w:rPr>
            </w:pPr>
            <w:proofErr w:type="spellStart"/>
            <w:r w:rsidRPr="006062C0">
              <w:rPr>
                <w:rFonts w:ascii="Arial" w:hAnsi="Arial" w:cs="Arial"/>
              </w:rPr>
              <w:t>Cor</w:t>
            </w:r>
            <w:proofErr w:type="spellEnd"/>
            <w:r w:rsidRPr="006062C0">
              <w:rPr>
                <w:rFonts w:ascii="Arial" w:hAnsi="Arial" w:cs="Arial"/>
              </w:rPr>
              <w:t xml:space="preserve"> 1,2,3,4,5,6</w:t>
            </w:r>
          </w:p>
        </w:tc>
        <w:tc>
          <w:tcPr>
            <w:tcW w:w="2478" w:type="dxa"/>
          </w:tcPr>
          <w:p w:rsidR="00671DD9" w:rsidRPr="006062C0" w:rsidRDefault="00671DD9" w:rsidP="00A02E27">
            <w:pPr>
              <w:jc w:val="center"/>
              <w:rPr>
                <w:rFonts w:ascii="Arial" w:hAnsi="Arial" w:cs="Arial"/>
              </w:rPr>
            </w:pPr>
          </w:p>
        </w:tc>
      </w:tr>
    </w:tbl>
    <w:p w:rsidR="00A62390" w:rsidRPr="006062C0" w:rsidRDefault="00A62390" w:rsidP="00075EF6">
      <w:pPr>
        <w:jc w:val="both"/>
        <w:rPr>
          <w:rFonts w:ascii="Arial" w:hAnsi="Arial" w:cs="Arial"/>
        </w:rPr>
      </w:pPr>
    </w:p>
    <w:p w:rsidR="009702B8" w:rsidRPr="006062C0" w:rsidRDefault="006F5B36" w:rsidP="009702B8">
      <w:pPr>
        <w:ind w:left="2160" w:hanging="2160"/>
        <w:jc w:val="both"/>
        <w:rPr>
          <w:rFonts w:ascii="Arial" w:hAnsi="Arial" w:cs="Arial"/>
          <w:b/>
        </w:rPr>
      </w:pPr>
      <w:r w:rsidRPr="006062C0">
        <w:rPr>
          <w:rFonts w:ascii="Arial" w:hAnsi="Arial" w:cs="Arial"/>
          <w:b/>
        </w:rPr>
        <w:t>Graduate Goal: Serve others, havin</w:t>
      </w:r>
      <w:r w:rsidR="00A62390" w:rsidRPr="006062C0">
        <w:rPr>
          <w:rFonts w:ascii="Arial" w:hAnsi="Arial" w:cs="Arial"/>
          <w:b/>
        </w:rPr>
        <w:t>g re</w:t>
      </w:r>
      <w:r w:rsidR="001C0972" w:rsidRPr="006062C0">
        <w:rPr>
          <w:rFonts w:ascii="Arial" w:hAnsi="Arial" w:cs="Arial"/>
          <w:b/>
        </w:rPr>
        <w:t>c</w:t>
      </w:r>
      <w:r w:rsidR="00A62390" w:rsidRPr="006062C0">
        <w:rPr>
          <w:rFonts w:ascii="Arial" w:hAnsi="Arial" w:cs="Arial"/>
          <w:b/>
        </w:rPr>
        <w:t>eived an “education of the h</w:t>
      </w:r>
      <w:r w:rsidRPr="006062C0">
        <w:rPr>
          <w:rFonts w:ascii="Arial" w:hAnsi="Arial" w:cs="Arial"/>
          <w:b/>
        </w:rPr>
        <w:t>eart.”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3"/>
        <w:gridCol w:w="2857"/>
        <w:gridCol w:w="2478"/>
      </w:tblGrid>
      <w:tr w:rsidR="00A62390" w:rsidRPr="006062C0" w:rsidTr="00A62390">
        <w:tc>
          <w:tcPr>
            <w:tcW w:w="4133" w:type="dxa"/>
          </w:tcPr>
          <w:p w:rsidR="00A62390" w:rsidRPr="006062C0" w:rsidRDefault="00A62390" w:rsidP="00A02E27">
            <w:pPr>
              <w:jc w:val="center"/>
              <w:rPr>
                <w:rFonts w:ascii="Arial" w:hAnsi="Arial" w:cs="Arial"/>
                <w:b/>
              </w:rPr>
            </w:pPr>
            <w:r w:rsidRPr="006062C0">
              <w:rPr>
                <w:rFonts w:ascii="Arial" w:hAnsi="Arial" w:cs="Arial"/>
                <w:b/>
              </w:rPr>
              <w:t>Learner Outcome</w:t>
            </w:r>
          </w:p>
        </w:tc>
        <w:tc>
          <w:tcPr>
            <w:tcW w:w="2857" w:type="dxa"/>
          </w:tcPr>
          <w:p w:rsidR="00A62390" w:rsidRPr="006062C0" w:rsidRDefault="00A62390" w:rsidP="00A02E27">
            <w:pPr>
              <w:jc w:val="center"/>
              <w:rPr>
                <w:rFonts w:ascii="Arial" w:hAnsi="Arial" w:cs="Arial"/>
                <w:b/>
              </w:rPr>
            </w:pPr>
            <w:r w:rsidRPr="006062C0">
              <w:rPr>
                <w:rFonts w:ascii="Arial" w:hAnsi="Arial" w:cs="Arial"/>
                <w:b/>
              </w:rPr>
              <w:t>Alignment with PDE Standards</w:t>
            </w:r>
          </w:p>
        </w:tc>
        <w:tc>
          <w:tcPr>
            <w:tcW w:w="2478" w:type="dxa"/>
          </w:tcPr>
          <w:p w:rsidR="00A62390" w:rsidRPr="006062C0" w:rsidRDefault="00A62390" w:rsidP="00A02E27">
            <w:pPr>
              <w:jc w:val="center"/>
              <w:rPr>
                <w:rFonts w:ascii="Arial" w:hAnsi="Arial" w:cs="Arial"/>
                <w:b/>
                <w:sz w:val="28"/>
              </w:rPr>
            </w:pPr>
            <w:r w:rsidRPr="006062C0">
              <w:rPr>
                <w:rFonts w:ascii="Arial" w:hAnsi="Arial" w:cs="Arial"/>
                <w:b/>
              </w:rPr>
              <w:t>Alignment with Other Relevant Standards</w:t>
            </w:r>
          </w:p>
        </w:tc>
      </w:tr>
      <w:tr w:rsidR="00A62390" w:rsidRPr="006062C0" w:rsidTr="00A62390">
        <w:tc>
          <w:tcPr>
            <w:tcW w:w="4133" w:type="dxa"/>
          </w:tcPr>
          <w:p w:rsidR="00A62390" w:rsidRPr="006062C0" w:rsidRDefault="00E634DE" w:rsidP="00A02E27">
            <w:pPr>
              <w:jc w:val="center"/>
              <w:rPr>
                <w:rFonts w:ascii="Arial" w:hAnsi="Arial" w:cs="Arial"/>
              </w:rPr>
            </w:pPr>
            <w:r w:rsidRPr="006062C0">
              <w:rPr>
                <w:rFonts w:ascii="Arial" w:hAnsi="Arial" w:cs="Arial"/>
              </w:rPr>
              <w:t>2,3,6,8,9</w:t>
            </w:r>
          </w:p>
        </w:tc>
        <w:tc>
          <w:tcPr>
            <w:tcW w:w="2857" w:type="dxa"/>
          </w:tcPr>
          <w:p w:rsidR="00A62390" w:rsidRPr="006062C0" w:rsidRDefault="00E634DE" w:rsidP="00A02E27">
            <w:pPr>
              <w:jc w:val="center"/>
              <w:rPr>
                <w:rFonts w:ascii="Arial" w:hAnsi="Arial" w:cs="Arial"/>
              </w:rPr>
            </w:pPr>
            <w:r w:rsidRPr="006062C0">
              <w:rPr>
                <w:rFonts w:ascii="Arial" w:hAnsi="Arial" w:cs="Arial"/>
              </w:rPr>
              <w:t>Core 1,2,3</w:t>
            </w:r>
          </w:p>
        </w:tc>
        <w:tc>
          <w:tcPr>
            <w:tcW w:w="2478" w:type="dxa"/>
          </w:tcPr>
          <w:p w:rsidR="00A62390" w:rsidRPr="006062C0" w:rsidRDefault="00E634DE" w:rsidP="00A02E27">
            <w:pPr>
              <w:jc w:val="center"/>
              <w:rPr>
                <w:rFonts w:ascii="Arial" w:hAnsi="Arial" w:cs="Arial"/>
              </w:rPr>
            </w:pPr>
            <w:r w:rsidRPr="006062C0">
              <w:rPr>
                <w:rFonts w:ascii="Arial" w:hAnsi="Arial" w:cs="Arial"/>
              </w:rPr>
              <w:t>ISSLC 1,2,3,4,5,6</w:t>
            </w:r>
          </w:p>
        </w:tc>
      </w:tr>
      <w:tr w:rsidR="00E634DE" w:rsidRPr="006062C0" w:rsidTr="00A62390">
        <w:tc>
          <w:tcPr>
            <w:tcW w:w="4133" w:type="dxa"/>
          </w:tcPr>
          <w:p w:rsidR="00E634DE" w:rsidRPr="006062C0" w:rsidRDefault="00E634DE" w:rsidP="00A02E27">
            <w:pPr>
              <w:jc w:val="center"/>
              <w:rPr>
                <w:rFonts w:ascii="Arial" w:hAnsi="Arial" w:cs="Arial"/>
              </w:rPr>
            </w:pPr>
          </w:p>
        </w:tc>
        <w:tc>
          <w:tcPr>
            <w:tcW w:w="2857" w:type="dxa"/>
          </w:tcPr>
          <w:p w:rsidR="00E634DE" w:rsidRPr="006062C0" w:rsidRDefault="00E634DE" w:rsidP="00A02E27">
            <w:pPr>
              <w:jc w:val="center"/>
              <w:rPr>
                <w:rFonts w:ascii="Arial" w:hAnsi="Arial" w:cs="Arial"/>
              </w:rPr>
            </w:pPr>
            <w:proofErr w:type="spellStart"/>
            <w:r w:rsidRPr="006062C0">
              <w:rPr>
                <w:rFonts w:ascii="Arial" w:hAnsi="Arial" w:cs="Arial"/>
              </w:rPr>
              <w:t>Cor</w:t>
            </w:r>
            <w:proofErr w:type="spellEnd"/>
            <w:r w:rsidRPr="006062C0">
              <w:rPr>
                <w:rFonts w:ascii="Arial" w:hAnsi="Arial" w:cs="Arial"/>
              </w:rPr>
              <w:t xml:space="preserve"> 1,2,3,4,5,6</w:t>
            </w:r>
          </w:p>
        </w:tc>
        <w:tc>
          <w:tcPr>
            <w:tcW w:w="2478" w:type="dxa"/>
          </w:tcPr>
          <w:p w:rsidR="00E634DE" w:rsidRPr="006062C0" w:rsidRDefault="00E634DE" w:rsidP="00A02E27">
            <w:pPr>
              <w:jc w:val="center"/>
              <w:rPr>
                <w:rFonts w:ascii="Arial" w:hAnsi="Arial" w:cs="Arial"/>
              </w:rPr>
            </w:pPr>
          </w:p>
        </w:tc>
      </w:tr>
    </w:tbl>
    <w:p w:rsidR="00E634DE" w:rsidRDefault="00E634DE" w:rsidP="006C3BB9">
      <w:pPr>
        <w:tabs>
          <w:tab w:val="left" w:pos="270"/>
        </w:tabs>
        <w:rPr>
          <w:b/>
          <w:bCs/>
          <w:sz w:val="28"/>
          <w:szCs w:val="28"/>
          <w:u w:val="single"/>
        </w:rPr>
      </w:pPr>
    </w:p>
    <w:p w:rsidR="006C3BB9" w:rsidRPr="00F54961" w:rsidRDefault="00881285" w:rsidP="00F54961">
      <w:pPr>
        <w:tabs>
          <w:tab w:val="left" w:pos="270"/>
        </w:tabs>
        <w:jc w:val="both"/>
        <w:rPr>
          <w:rFonts w:ascii="Arial" w:hAnsi="Arial" w:cs="Arial"/>
          <w:sz w:val="28"/>
          <w:szCs w:val="28"/>
          <w:u w:val="single"/>
        </w:rPr>
      </w:pPr>
      <w:r w:rsidRPr="00F54961">
        <w:rPr>
          <w:rFonts w:ascii="Arial" w:hAnsi="Arial" w:cs="Arial"/>
          <w:b/>
          <w:bCs/>
          <w:sz w:val="28"/>
          <w:szCs w:val="28"/>
          <w:u w:val="single"/>
        </w:rPr>
        <w:t>Instructional Approach/Format:</w:t>
      </w:r>
    </w:p>
    <w:p w:rsidR="002F5B98" w:rsidRPr="00F54961" w:rsidRDefault="00F54961" w:rsidP="00F54961">
      <w:pPr>
        <w:jc w:val="both"/>
        <w:rPr>
          <w:rFonts w:ascii="Arial" w:hAnsi="Arial" w:cs="Arial"/>
        </w:rPr>
      </w:pPr>
      <w:r w:rsidRPr="00F54961">
        <w:rPr>
          <w:rFonts w:ascii="Arial" w:hAnsi="Arial" w:cs="Arial"/>
        </w:rPr>
        <w:t xml:space="preserve">The class sessions will consist of mini-lectures, guided class discussions, collaborative group work, research and writing activities, presentations, and guest speakers. The structure of the class will rely heavily on each student’s active participation and willingness to share ideas. Students will be expected to prepare thoroughly for each class meeting by reading the assigned sections of the text and additional articles pertaining to the topics being discussed. Additional materials may also be provided by the instructor. Students will also be expected to review on a weekly basis current news articles in the field of education. Students should read articles that are of personal interest, while paying particular attention to those that pertain to school administrators. Each class session will begin with a discussion of the current educational news. Students may wish to subscribe to ASCD Smart Brief – a free, daily e-mail alert which contains many excellent, interesting articles. Students may also choose to review </w:t>
      </w:r>
      <w:r w:rsidRPr="00F54961">
        <w:rPr>
          <w:rFonts w:ascii="Arial" w:hAnsi="Arial" w:cs="Arial"/>
          <w:i/>
        </w:rPr>
        <w:t>Education Week</w:t>
      </w:r>
      <w:r w:rsidRPr="00F54961">
        <w:rPr>
          <w:rFonts w:ascii="Arial" w:hAnsi="Arial" w:cs="Arial"/>
        </w:rPr>
        <w:t xml:space="preserve">.   </w:t>
      </w:r>
    </w:p>
    <w:p w:rsidR="001B17C5" w:rsidRDefault="001B17C5"/>
    <w:p w:rsidR="00DD0D43" w:rsidRPr="00F54961" w:rsidRDefault="00F54961" w:rsidP="00DD0D43">
      <w:pPr>
        <w:rPr>
          <w:rFonts w:ascii="Arial" w:hAnsi="Arial" w:cs="Arial"/>
          <w:b/>
          <w:sz w:val="28"/>
          <w:szCs w:val="28"/>
          <w:u w:val="single"/>
        </w:rPr>
      </w:pPr>
      <w:r w:rsidRPr="00F54961">
        <w:rPr>
          <w:rFonts w:ascii="Arial" w:hAnsi="Arial" w:cs="Arial"/>
          <w:b/>
          <w:sz w:val="28"/>
          <w:szCs w:val="28"/>
          <w:u w:val="single"/>
        </w:rPr>
        <w:t>Student Responsibilities</w:t>
      </w:r>
      <w:r w:rsidR="00DD0D43" w:rsidRPr="00F54961">
        <w:rPr>
          <w:rFonts w:ascii="Arial" w:hAnsi="Arial" w:cs="Arial"/>
          <w:b/>
          <w:sz w:val="28"/>
          <w:szCs w:val="28"/>
          <w:u w:val="single"/>
        </w:rPr>
        <w:t>:</w:t>
      </w:r>
    </w:p>
    <w:p w:rsidR="002F5B98" w:rsidRPr="00F54961" w:rsidRDefault="002F5B98" w:rsidP="00DD0D43">
      <w:pPr>
        <w:rPr>
          <w:rFonts w:ascii="Arial" w:hAnsi="Arial" w:cs="Arial"/>
          <w:b/>
          <w:sz w:val="28"/>
          <w:szCs w:val="28"/>
          <w:u w:val="single"/>
        </w:rPr>
      </w:pPr>
    </w:p>
    <w:p w:rsidR="002F5B98" w:rsidRPr="00F54961" w:rsidRDefault="002F5B98" w:rsidP="00DD0D43">
      <w:pPr>
        <w:rPr>
          <w:rFonts w:ascii="Arial" w:hAnsi="Arial" w:cs="Arial"/>
          <w:b/>
          <w:u w:val="single"/>
        </w:rPr>
      </w:pPr>
      <w:r w:rsidRPr="00F54961">
        <w:rPr>
          <w:rFonts w:ascii="Arial" w:hAnsi="Arial" w:cs="Arial"/>
          <w:b/>
          <w:u w:val="single"/>
        </w:rPr>
        <w:t>Student Expectations:</w:t>
      </w:r>
    </w:p>
    <w:p w:rsidR="00D960C9" w:rsidRPr="00F54961" w:rsidRDefault="00D960C9" w:rsidP="00D960C9">
      <w:pPr>
        <w:pStyle w:val="Default"/>
        <w:rPr>
          <w:rFonts w:ascii="Arial" w:hAnsi="Arial" w:cs="Arial"/>
          <w:color w:val="auto"/>
        </w:rPr>
      </w:pPr>
      <w:r w:rsidRPr="00F54961">
        <w:rPr>
          <w:rFonts w:ascii="Arial" w:hAnsi="Arial" w:cs="Arial"/>
          <w:color w:val="auto"/>
        </w:rPr>
        <w:t>- Work cooperatively and professionally with the other participants in the class.</w:t>
      </w:r>
    </w:p>
    <w:p w:rsidR="00D960C9" w:rsidRPr="00F54961" w:rsidRDefault="00D960C9" w:rsidP="00D960C9">
      <w:pPr>
        <w:pStyle w:val="Default"/>
        <w:rPr>
          <w:rFonts w:ascii="Arial" w:hAnsi="Arial" w:cs="Arial"/>
          <w:color w:val="auto"/>
        </w:rPr>
      </w:pPr>
      <w:r w:rsidRPr="00F54961">
        <w:rPr>
          <w:rFonts w:ascii="Arial" w:hAnsi="Arial" w:cs="Arial"/>
          <w:color w:val="auto"/>
        </w:rPr>
        <w:t>- Do weekly assignments completely and on time, as noted in the syllabus.</w:t>
      </w:r>
    </w:p>
    <w:p w:rsidR="00D960C9" w:rsidRPr="00F54961" w:rsidRDefault="00D960C9" w:rsidP="00D960C9">
      <w:pPr>
        <w:pStyle w:val="Default"/>
        <w:rPr>
          <w:rFonts w:ascii="Arial" w:hAnsi="Arial" w:cs="Arial"/>
          <w:color w:val="auto"/>
        </w:rPr>
      </w:pPr>
      <w:r w:rsidRPr="00F54961">
        <w:rPr>
          <w:rFonts w:ascii="Arial" w:hAnsi="Arial" w:cs="Arial"/>
          <w:color w:val="auto"/>
        </w:rPr>
        <w:t>- Participate in class discussions often and share your expertise.</w:t>
      </w:r>
    </w:p>
    <w:p w:rsidR="00D960C9" w:rsidRPr="00F54961" w:rsidRDefault="00D960C9" w:rsidP="00D960C9">
      <w:pPr>
        <w:pStyle w:val="Default"/>
        <w:rPr>
          <w:rFonts w:ascii="Arial" w:hAnsi="Arial" w:cs="Arial"/>
          <w:color w:val="auto"/>
        </w:rPr>
      </w:pPr>
      <w:r w:rsidRPr="00F54961">
        <w:rPr>
          <w:rFonts w:ascii="Arial" w:hAnsi="Arial" w:cs="Arial"/>
          <w:color w:val="auto"/>
        </w:rPr>
        <w:t>- Attend all classes and be on time.</w:t>
      </w:r>
    </w:p>
    <w:p w:rsidR="0008132A" w:rsidRDefault="00D960C9" w:rsidP="00F54961">
      <w:pPr>
        <w:pStyle w:val="Default"/>
        <w:rPr>
          <w:rFonts w:ascii="Arial" w:hAnsi="Arial" w:cs="Arial"/>
          <w:color w:val="auto"/>
        </w:rPr>
      </w:pPr>
      <w:r w:rsidRPr="00F54961">
        <w:rPr>
          <w:rFonts w:ascii="Arial" w:hAnsi="Arial" w:cs="Arial"/>
          <w:color w:val="auto"/>
        </w:rPr>
        <w:t>- Encourage everyone to be a lead learner.</w:t>
      </w:r>
    </w:p>
    <w:p w:rsidR="0008132A" w:rsidRPr="0008132A" w:rsidRDefault="0008132A" w:rsidP="0008132A">
      <w:pPr>
        <w:jc w:val="both"/>
        <w:rPr>
          <w:rFonts w:ascii="Arial" w:hAnsi="Arial" w:cs="Arial"/>
          <w:b/>
        </w:rPr>
      </w:pPr>
      <w:r w:rsidRPr="0008132A">
        <w:rPr>
          <w:rFonts w:ascii="Arial" w:hAnsi="Arial" w:cs="Arial"/>
          <w:b/>
        </w:rPr>
        <w:lastRenderedPageBreak/>
        <w:t>Class Attendance:</w:t>
      </w:r>
    </w:p>
    <w:p w:rsidR="0008132A" w:rsidRPr="0008132A" w:rsidRDefault="0008132A" w:rsidP="0008132A">
      <w:pPr>
        <w:jc w:val="both"/>
        <w:rPr>
          <w:rFonts w:ascii="Arial" w:hAnsi="Arial" w:cs="Arial"/>
        </w:rPr>
      </w:pPr>
      <w:r w:rsidRPr="0008132A">
        <w:rPr>
          <w:rFonts w:ascii="Arial" w:hAnsi="Arial" w:cs="Arial"/>
        </w:rPr>
        <w:t>Attendance and full class participation is important for our collaborative learning group in this graduate level course. Students are expected to attend all class sessions unless a reasonable absence is warranted. All absences are to be communicated to the instructor immediately upon the student realizing that he/she will not attend class. Alternate assignments may be given to make-up the class time missed. Excessive absences will lower an individual’s grade.</w:t>
      </w:r>
    </w:p>
    <w:p w:rsidR="00881285" w:rsidRPr="00F54961" w:rsidRDefault="00D960C9" w:rsidP="00F54961">
      <w:pPr>
        <w:pStyle w:val="Default"/>
        <w:rPr>
          <w:rFonts w:ascii="Arial" w:hAnsi="Arial" w:cs="Arial"/>
          <w:color w:val="auto"/>
        </w:rPr>
      </w:pPr>
      <w:r w:rsidRPr="00F54961">
        <w:rPr>
          <w:rFonts w:ascii="Arial" w:hAnsi="Arial" w:cs="Arial"/>
          <w:color w:val="auto"/>
        </w:rPr>
        <w:t xml:space="preserve"> </w:t>
      </w:r>
    </w:p>
    <w:p w:rsidR="00DD0D43" w:rsidRPr="00F54961" w:rsidRDefault="00DD0D43" w:rsidP="00F54961">
      <w:pPr>
        <w:tabs>
          <w:tab w:val="left" w:pos="270"/>
        </w:tabs>
        <w:jc w:val="both"/>
        <w:rPr>
          <w:rFonts w:ascii="Arial" w:hAnsi="Arial" w:cs="Arial"/>
          <w:b/>
          <w:u w:val="single"/>
        </w:rPr>
      </w:pPr>
      <w:r w:rsidRPr="00F54961">
        <w:rPr>
          <w:rFonts w:ascii="Arial" w:hAnsi="Arial" w:cs="Arial"/>
          <w:b/>
          <w:u w:val="single"/>
        </w:rPr>
        <w:t>Drop/Add/Withdrawal Policy:</w:t>
      </w:r>
    </w:p>
    <w:p w:rsidR="00DD0D43" w:rsidRPr="00F54961" w:rsidRDefault="00DD0D43" w:rsidP="00F54961">
      <w:pPr>
        <w:tabs>
          <w:tab w:val="left" w:pos="270"/>
        </w:tabs>
        <w:jc w:val="both"/>
        <w:rPr>
          <w:rFonts w:ascii="Arial" w:hAnsi="Arial" w:cs="Arial"/>
        </w:rPr>
      </w:pPr>
      <w:r w:rsidRPr="00F54961">
        <w:rPr>
          <w:rFonts w:ascii="Arial" w:hAnsi="Arial" w:cs="Arial"/>
        </w:rPr>
        <w:t>The appropriate form from the Registrar’s Office must be obtained by the student and the required signatures must be secured within the prescribed time limitations. Students are to refer to the College’s Drop/Add/Withdrawal Policy.</w:t>
      </w:r>
    </w:p>
    <w:p w:rsidR="00DD0D43" w:rsidRPr="00F54961" w:rsidRDefault="00DD0D43" w:rsidP="00F54961">
      <w:pPr>
        <w:tabs>
          <w:tab w:val="left" w:pos="270"/>
        </w:tabs>
        <w:jc w:val="both"/>
        <w:rPr>
          <w:rFonts w:ascii="Arial" w:hAnsi="Arial" w:cs="Arial"/>
        </w:rPr>
      </w:pPr>
    </w:p>
    <w:p w:rsidR="00DD0D43" w:rsidRPr="00F54961" w:rsidRDefault="00DD0D43" w:rsidP="00F54961">
      <w:pPr>
        <w:tabs>
          <w:tab w:val="left" w:pos="270"/>
        </w:tabs>
        <w:jc w:val="both"/>
        <w:rPr>
          <w:rFonts w:ascii="Arial" w:hAnsi="Arial" w:cs="Arial"/>
          <w:b/>
          <w:u w:val="single"/>
        </w:rPr>
      </w:pPr>
      <w:r w:rsidRPr="00F54961">
        <w:rPr>
          <w:rFonts w:ascii="Arial" w:hAnsi="Arial" w:cs="Arial"/>
          <w:b/>
          <w:u w:val="single"/>
        </w:rPr>
        <w:t>Academic Honesty Policy:</w:t>
      </w:r>
    </w:p>
    <w:p w:rsidR="00DD0D43" w:rsidRPr="00F54961" w:rsidRDefault="00DD0D43" w:rsidP="00F54961">
      <w:pPr>
        <w:tabs>
          <w:tab w:val="left" w:pos="270"/>
        </w:tabs>
        <w:jc w:val="both"/>
        <w:rPr>
          <w:rFonts w:ascii="Arial" w:hAnsi="Arial" w:cs="Arial"/>
        </w:rPr>
      </w:pPr>
      <w:r w:rsidRPr="00F54961">
        <w:rPr>
          <w:rFonts w:ascii="Arial" w:hAnsi="Arial" w:cs="Arial"/>
        </w:rPr>
        <w:t xml:space="preserve">Cabrini College is committed to a learning environment that embraces academic honesty. Each member of the Cabrini Community is expected to read, understand and uphold the policies set forth in the </w:t>
      </w:r>
      <w:r w:rsidRPr="00F54961">
        <w:rPr>
          <w:rFonts w:ascii="Arial" w:hAnsi="Arial" w:cs="Arial"/>
          <w:b/>
          <w:i/>
        </w:rPr>
        <w:t>Academic Policies, Procedures and Regulations</w:t>
      </w:r>
      <w:r w:rsidRPr="00F54961">
        <w:rPr>
          <w:rFonts w:ascii="Arial" w:hAnsi="Arial" w:cs="Arial"/>
        </w:rPr>
        <w:t xml:space="preserve"> manual.</w:t>
      </w:r>
    </w:p>
    <w:p w:rsidR="00881285" w:rsidRPr="00F54961" w:rsidRDefault="00881285" w:rsidP="00F54961">
      <w:pPr>
        <w:jc w:val="both"/>
        <w:rPr>
          <w:rFonts w:ascii="Arial" w:hAnsi="Arial" w:cs="Arial"/>
        </w:rPr>
      </w:pPr>
    </w:p>
    <w:p w:rsidR="00DD0D43" w:rsidRPr="00F54961" w:rsidRDefault="00DD0D43" w:rsidP="00F54961">
      <w:pPr>
        <w:tabs>
          <w:tab w:val="left" w:pos="270"/>
        </w:tabs>
        <w:jc w:val="both"/>
        <w:rPr>
          <w:rFonts w:ascii="Arial" w:hAnsi="Arial" w:cs="Arial"/>
          <w:b/>
          <w:u w:val="single"/>
        </w:rPr>
      </w:pPr>
      <w:r w:rsidRPr="00F54961">
        <w:rPr>
          <w:rFonts w:ascii="Arial" w:hAnsi="Arial" w:cs="Arial"/>
          <w:b/>
          <w:u w:val="single"/>
        </w:rPr>
        <w:t>Americans with Disability Act:</w:t>
      </w:r>
    </w:p>
    <w:p w:rsidR="00DD0D43" w:rsidRPr="00F54961" w:rsidRDefault="00DD0D43" w:rsidP="00F54961">
      <w:pPr>
        <w:tabs>
          <w:tab w:val="left" w:pos="270"/>
        </w:tabs>
        <w:jc w:val="both"/>
        <w:rPr>
          <w:rFonts w:ascii="Arial" w:hAnsi="Arial" w:cs="Arial"/>
        </w:rPr>
      </w:pPr>
      <w:r w:rsidRPr="00F54961">
        <w:rPr>
          <w:rFonts w:ascii="Arial" w:hAnsi="Arial" w:cs="Arial"/>
        </w:rPr>
        <w:t>Persons with documented learning disabilities who require accommodations, have emergency medical information, or require special arrangements for building evacuation should contact the instructor within the first week of class. Verification of any special arrangements needs to be made through the Coordinator of Disability Services (610-902-8572). Such disclosure is voluntary and is kept in confidence.</w:t>
      </w:r>
    </w:p>
    <w:p w:rsidR="009E78EA" w:rsidRPr="00DD0D43" w:rsidRDefault="009E78EA">
      <w:pPr>
        <w:rPr>
          <w:u w:val="single"/>
        </w:rPr>
      </w:pPr>
    </w:p>
    <w:p w:rsidR="0026058E" w:rsidRPr="004F31E1" w:rsidRDefault="00881285" w:rsidP="00881285">
      <w:pPr>
        <w:tabs>
          <w:tab w:val="left" w:pos="270"/>
        </w:tabs>
        <w:rPr>
          <w:rFonts w:ascii="Arial" w:hAnsi="Arial" w:cs="Arial"/>
          <w:b/>
          <w:sz w:val="28"/>
          <w:szCs w:val="28"/>
        </w:rPr>
      </w:pPr>
      <w:r w:rsidRPr="004F31E1">
        <w:rPr>
          <w:rFonts w:ascii="Arial" w:hAnsi="Arial" w:cs="Arial"/>
          <w:b/>
          <w:sz w:val="28"/>
          <w:szCs w:val="28"/>
          <w:u w:val="single"/>
        </w:rPr>
        <w:t>Course Materials</w:t>
      </w:r>
      <w:r w:rsidRPr="004F31E1">
        <w:rPr>
          <w:rFonts w:ascii="Arial" w:hAnsi="Arial" w:cs="Arial"/>
          <w:b/>
          <w:sz w:val="28"/>
          <w:szCs w:val="28"/>
        </w:rPr>
        <w:t>:</w:t>
      </w:r>
      <w:r w:rsidR="00B767A3" w:rsidRPr="004F31E1">
        <w:rPr>
          <w:rFonts w:ascii="Arial" w:hAnsi="Arial" w:cs="Arial"/>
          <w:b/>
          <w:sz w:val="28"/>
          <w:szCs w:val="28"/>
        </w:rPr>
        <w:t xml:space="preserve">  </w:t>
      </w:r>
    </w:p>
    <w:p w:rsidR="00F54961" w:rsidRPr="00F54961" w:rsidRDefault="00F54961" w:rsidP="00881285">
      <w:pPr>
        <w:tabs>
          <w:tab w:val="left" w:pos="270"/>
        </w:tabs>
        <w:rPr>
          <w:rFonts w:ascii="Arial" w:hAnsi="Arial" w:cs="Arial"/>
          <w:b/>
          <w:i/>
          <w:sz w:val="22"/>
          <w:szCs w:val="22"/>
        </w:rPr>
      </w:pPr>
      <w:r w:rsidRPr="00F54961">
        <w:rPr>
          <w:rFonts w:ascii="Arial" w:hAnsi="Arial" w:cs="Arial"/>
          <w:b/>
          <w:i/>
          <w:sz w:val="28"/>
          <w:szCs w:val="28"/>
        </w:rPr>
        <w:tab/>
      </w:r>
      <w:r w:rsidRPr="00F54961">
        <w:rPr>
          <w:rFonts w:ascii="Arial" w:hAnsi="Arial" w:cs="Arial"/>
          <w:b/>
          <w:i/>
          <w:sz w:val="22"/>
          <w:szCs w:val="22"/>
        </w:rPr>
        <w:t>Required Texts</w:t>
      </w:r>
    </w:p>
    <w:p w:rsidR="002E5901" w:rsidRPr="00F54961" w:rsidRDefault="00D960C9" w:rsidP="00D960C9">
      <w:pPr>
        <w:numPr>
          <w:ilvl w:val="0"/>
          <w:numId w:val="16"/>
        </w:numPr>
        <w:tabs>
          <w:tab w:val="left" w:pos="270"/>
        </w:tabs>
        <w:rPr>
          <w:rFonts w:ascii="Arial" w:hAnsi="Arial" w:cs="Arial"/>
          <w:i/>
          <w:sz w:val="28"/>
          <w:szCs w:val="28"/>
        </w:rPr>
      </w:pPr>
      <w:r w:rsidRPr="00F54961">
        <w:rPr>
          <w:rFonts w:ascii="Arial" w:hAnsi="Arial" w:cs="Arial"/>
        </w:rPr>
        <w:t xml:space="preserve">O’Rourke, </w:t>
      </w:r>
      <w:proofErr w:type="spellStart"/>
      <w:r w:rsidRPr="00F54961">
        <w:rPr>
          <w:rFonts w:ascii="Arial" w:hAnsi="Arial" w:cs="Arial"/>
        </w:rPr>
        <w:t>Provenzano</w:t>
      </w:r>
      <w:proofErr w:type="spellEnd"/>
      <w:r w:rsidRPr="00F54961">
        <w:rPr>
          <w:rFonts w:ascii="Arial" w:hAnsi="Arial" w:cs="Arial"/>
        </w:rPr>
        <w:t xml:space="preserve">, Bellamy, </w:t>
      </w:r>
      <w:proofErr w:type="spellStart"/>
      <w:r w:rsidRPr="00F54961">
        <w:rPr>
          <w:rFonts w:ascii="Arial" w:hAnsi="Arial" w:cs="Arial"/>
        </w:rPr>
        <w:t>Ballek</w:t>
      </w:r>
      <w:proofErr w:type="spellEnd"/>
      <w:r w:rsidRPr="00F54961">
        <w:rPr>
          <w:rFonts w:ascii="Arial" w:hAnsi="Arial" w:cs="Arial"/>
        </w:rPr>
        <w:t xml:space="preserve">, </w:t>
      </w:r>
      <w:r w:rsidRPr="00F54961">
        <w:rPr>
          <w:rFonts w:ascii="Arial" w:hAnsi="Arial" w:cs="Arial"/>
          <w:i/>
          <w:u w:val="single"/>
        </w:rPr>
        <w:t xml:space="preserve">Countdown to the </w:t>
      </w:r>
      <w:proofErr w:type="spellStart"/>
      <w:r w:rsidRPr="00F54961">
        <w:rPr>
          <w:rFonts w:ascii="Arial" w:hAnsi="Arial" w:cs="Arial"/>
          <w:i/>
          <w:u w:val="single"/>
        </w:rPr>
        <w:t>Principalship</w:t>
      </w:r>
      <w:proofErr w:type="spellEnd"/>
      <w:r w:rsidR="002E5901" w:rsidRPr="00F54961">
        <w:rPr>
          <w:rFonts w:ascii="Arial" w:hAnsi="Arial" w:cs="Arial"/>
        </w:rPr>
        <w:t xml:space="preserve"> </w:t>
      </w:r>
      <w:r w:rsidRPr="00F54961">
        <w:rPr>
          <w:rFonts w:ascii="Arial" w:hAnsi="Arial" w:cs="Arial"/>
        </w:rPr>
        <w:t>ISBN 1-59667-031-2</w:t>
      </w:r>
      <w:r w:rsidR="002E5901" w:rsidRPr="00F54961">
        <w:rPr>
          <w:rFonts w:ascii="Arial" w:hAnsi="Arial" w:cs="Arial"/>
        </w:rPr>
        <w:t xml:space="preserve">; </w:t>
      </w:r>
    </w:p>
    <w:p w:rsidR="002E5901" w:rsidRPr="00F54961" w:rsidRDefault="002E5901" w:rsidP="00D960C9">
      <w:pPr>
        <w:numPr>
          <w:ilvl w:val="0"/>
          <w:numId w:val="16"/>
        </w:numPr>
        <w:tabs>
          <w:tab w:val="left" w:pos="270"/>
        </w:tabs>
        <w:rPr>
          <w:rFonts w:ascii="Arial" w:hAnsi="Arial" w:cs="Arial"/>
          <w:i/>
          <w:sz w:val="28"/>
          <w:szCs w:val="28"/>
        </w:rPr>
      </w:pPr>
      <w:r w:rsidRPr="00F54961">
        <w:rPr>
          <w:rFonts w:ascii="Arial" w:hAnsi="Arial" w:cs="Arial"/>
        </w:rPr>
        <w:t xml:space="preserve">Whitaker, </w:t>
      </w:r>
      <w:r w:rsidRPr="00F54961">
        <w:rPr>
          <w:rFonts w:ascii="Arial" w:hAnsi="Arial" w:cs="Arial"/>
          <w:i/>
          <w:u w:val="single"/>
        </w:rPr>
        <w:t>W</w:t>
      </w:r>
      <w:r w:rsidR="00F54961" w:rsidRPr="00F54961">
        <w:rPr>
          <w:rFonts w:ascii="Arial" w:hAnsi="Arial" w:cs="Arial"/>
          <w:i/>
          <w:u w:val="single"/>
        </w:rPr>
        <w:t>hat Great Principals</w:t>
      </w:r>
      <w:r w:rsidRPr="00F54961">
        <w:rPr>
          <w:rFonts w:ascii="Arial" w:hAnsi="Arial" w:cs="Arial"/>
          <w:i/>
          <w:u w:val="single"/>
        </w:rPr>
        <w:t xml:space="preserve"> Do Differently</w:t>
      </w:r>
      <w:r w:rsidRPr="00F54961">
        <w:rPr>
          <w:rFonts w:ascii="Arial" w:hAnsi="Arial" w:cs="Arial"/>
        </w:rPr>
        <w:t xml:space="preserve"> ISBN 978-1-59667-200-0; </w:t>
      </w:r>
    </w:p>
    <w:p w:rsidR="00F54961" w:rsidRPr="00F54961" w:rsidRDefault="00F54961" w:rsidP="00F54961">
      <w:pPr>
        <w:numPr>
          <w:ilvl w:val="0"/>
          <w:numId w:val="16"/>
        </w:numPr>
        <w:jc w:val="both"/>
        <w:rPr>
          <w:rFonts w:ascii="Arial" w:hAnsi="Arial" w:cs="Arial"/>
        </w:rPr>
      </w:pPr>
      <w:r w:rsidRPr="00F54961">
        <w:rPr>
          <w:rFonts w:ascii="Arial" w:hAnsi="Arial" w:cs="Arial"/>
        </w:rPr>
        <w:t>Supplemental Readings: Additional readings will be assigned to</w:t>
      </w:r>
      <w:r>
        <w:rPr>
          <w:rFonts w:ascii="Arial" w:hAnsi="Arial" w:cs="Arial"/>
        </w:rPr>
        <w:t xml:space="preserve"> support the course objectives, </w:t>
      </w:r>
      <w:r w:rsidRPr="00F54961">
        <w:rPr>
          <w:rFonts w:ascii="Arial" w:hAnsi="Arial" w:cs="Arial"/>
        </w:rPr>
        <w:t>class learning activities, and assignments.</w:t>
      </w:r>
    </w:p>
    <w:p w:rsidR="00881285" w:rsidRPr="0008132A" w:rsidRDefault="00881285"/>
    <w:p w:rsidR="00F54961" w:rsidRPr="004F31E1" w:rsidRDefault="00F54961" w:rsidP="00F54961">
      <w:pPr>
        <w:jc w:val="both"/>
        <w:rPr>
          <w:rFonts w:ascii="Arial" w:hAnsi="Arial" w:cs="Arial"/>
          <w:b/>
          <w:sz w:val="28"/>
          <w:szCs w:val="28"/>
          <w:u w:val="single"/>
        </w:rPr>
      </w:pPr>
      <w:r w:rsidRPr="004F31E1">
        <w:rPr>
          <w:rFonts w:ascii="Arial" w:hAnsi="Arial" w:cs="Arial"/>
          <w:b/>
          <w:sz w:val="28"/>
          <w:szCs w:val="28"/>
          <w:u w:val="single"/>
        </w:rPr>
        <w:t>Assignments and Grading Policy:</w:t>
      </w:r>
    </w:p>
    <w:p w:rsidR="00A9558A" w:rsidRPr="00BA7B59" w:rsidRDefault="009E78EA" w:rsidP="00F54961">
      <w:pPr>
        <w:jc w:val="both"/>
        <w:rPr>
          <w:rFonts w:ascii="Arial" w:hAnsi="Arial" w:cs="Arial"/>
          <w:sz w:val="28"/>
          <w:szCs w:val="28"/>
        </w:rPr>
      </w:pPr>
      <w:r w:rsidRPr="00BA7B59">
        <w:rPr>
          <w:rFonts w:ascii="Arial" w:hAnsi="Arial" w:cs="Arial"/>
          <w:sz w:val="28"/>
          <w:szCs w:val="28"/>
        </w:rPr>
        <w:t xml:space="preserve"> </w:t>
      </w:r>
    </w:p>
    <w:p w:rsidR="00BA7B59" w:rsidRPr="00BA7B59" w:rsidRDefault="00BA7B59" w:rsidP="00BA7B59">
      <w:pPr>
        <w:numPr>
          <w:ilvl w:val="0"/>
          <w:numId w:val="22"/>
        </w:numPr>
        <w:jc w:val="both"/>
        <w:rPr>
          <w:rFonts w:ascii="Arial" w:hAnsi="Arial" w:cs="Arial"/>
          <w:b/>
          <w:u w:val="single"/>
        </w:rPr>
      </w:pPr>
      <w:r w:rsidRPr="00BA7B59">
        <w:rPr>
          <w:rFonts w:ascii="Arial" w:hAnsi="Arial" w:cs="Arial"/>
          <w:b/>
          <w:u w:val="single"/>
        </w:rPr>
        <w:t>Class</w:t>
      </w:r>
      <w:r>
        <w:rPr>
          <w:rFonts w:ascii="Arial" w:hAnsi="Arial" w:cs="Arial"/>
          <w:b/>
          <w:u w:val="single"/>
        </w:rPr>
        <w:t xml:space="preserve"> Participation &amp; Attendance – 100</w:t>
      </w:r>
      <w:r w:rsidRPr="00BA7B59">
        <w:rPr>
          <w:rFonts w:ascii="Arial" w:hAnsi="Arial" w:cs="Arial"/>
          <w:b/>
          <w:u w:val="single"/>
        </w:rPr>
        <w:t xml:space="preserve"> Points </w:t>
      </w:r>
    </w:p>
    <w:p w:rsidR="00F54961" w:rsidRPr="00BA7B59" w:rsidRDefault="00F54961" w:rsidP="00BA7B59">
      <w:pPr>
        <w:ind w:left="360"/>
        <w:jc w:val="both"/>
        <w:rPr>
          <w:rFonts w:ascii="Arial" w:hAnsi="Arial" w:cs="Arial"/>
        </w:rPr>
      </w:pPr>
      <w:r w:rsidRPr="00BA7B59">
        <w:rPr>
          <w:rFonts w:ascii="Arial" w:hAnsi="Arial" w:cs="Arial"/>
        </w:rPr>
        <w:t xml:space="preserve">Regular class attendance is essential. Class participation includes reading all assigned materials, thoughtful contributions to class discussions that reflect thorough preparation, as well as the completion of other assignments and activities as determined by the instructor. One component of class participation will be “This Week in Education.” Students will </w:t>
      </w:r>
      <w:r w:rsidR="00D94E7E">
        <w:rPr>
          <w:rFonts w:ascii="Arial" w:hAnsi="Arial" w:cs="Arial"/>
        </w:rPr>
        <w:t>be expected to read at least one current article</w:t>
      </w:r>
      <w:r w:rsidRPr="00BA7B59">
        <w:rPr>
          <w:rFonts w:ascii="Arial" w:hAnsi="Arial" w:cs="Arial"/>
        </w:rPr>
        <w:t xml:space="preserve"> each week. Students will utilize the class “Wiki” page to post a resp</w:t>
      </w:r>
      <w:r w:rsidR="00D94E7E">
        <w:rPr>
          <w:rFonts w:ascii="Arial" w:hAnsi="Arial" w:cs="Arial"/>
        </w:rPr>
        <w:t>onse/synopsis/reaction to the</w:t>
      </w:r>
      <w:r w:rsidRPr="00BA7B59">
        <w:rPr>
          <w:rFonts w:ascii="Arial" w:hAnsi="Arial" w:cs="Arial"/>
        </w:rPr>
        <w:t xml:space="preserve"> article that they read, while also posting a comment/reaction to the post of a classmate. The “Wiki” page is designed to extend our learning and collaboration beyond our weekly class meeting. </w:t>
      </w:r>
    </w:p>
    <w:p w:rsidR="00A9558A" w:rsidRPr="00B66F81" w:rsidRDefault="00A9558A" w:rsidP="00A9558A">
      <w:pPr>
        <w:rPr>
          <w:color w:val="000000"/>
        </w:rPr>
      </w:pPr>
    </w:p>
    <w:p w:rsidR="00BA7B59" w:rsidRPr="00BA7B59" w:rsidRDefault="00BA7B59" w:rsidP="00BA7B59">
      <w:pPr>
        <w:numPr>
          <w:ilvl w:val="0"/>
          <w:numId w:val="22"/>
        </w:numPr>
        <w:jc w:val="both"/>
        <w:rPr>
          <w:rFonts w:ascii="Arial" w:hAnsi="Arial" w:cs="Arial"/>
          <w:b/>
          <w:u w:val="single"/>
        </w:rPr>
      </w:pPr>
      <w:r w:rsidRPr="00BA7B59">
        <w:rPr>
          <w:rFonts w:ascii="Arial" w:hAnsi="Arial" w:cs="Arial"/>
          <w:b/>
          <w:u w:val="single"/>
        </w:rPr>
        <w:t>Book Discussion Group &amp; Class Presentation - 100 Points</w:t>
      </w:r>
      <w:r>
        <w:rPr>
          <w:rFonts w:ascii="Arial" w:hAnsi="Arial" w:cs="Arial"/>
          <w:b/>
          <w:u w:val="single"/>
        </w:rPr>
        <w:t xml:space="preserve"> (50 oral</w:t>
      </w:r>
      <w:r w:rsidRPr="00BA7B59">
        <w:rPr>
          <w:rFonts w:ascii="Arial" w:hAnsi="Arial" w:cs="Arial"/>
          <w:b/>
          <w:u w:val="single"/>
        </w:rPr>
        <w:t xml:space="preserve"> &amp; 50 written)</w:t>
      </w:r>
    </w:p>
    <w:p w:rsidR="00BA7B59" w:rsidRPr="00BA7B59" w:rsidRDefault="00BA7B59" w:rsidP="00BA7B59">
      <w:pPr>
        <w:ind w:left="285"/>
        <w:jc w:val="both"/>
        <w:rPr>
          <w:rFonts w:ascii="Arial" w:hAnsi="Arial" w:cs="Arial"/>
        </w:rPr>
      </w:pPr>
      <w:r w:rsidRPr="00BA7B59">
        <w:rPr>
          <w:rFonts w:ascii="Arial" w:hAnsi="Arial" w:cs="Arial"/>
        </w:rPr>
        <w:t xml:space="preserve">Students will work in a small group to read and to discuss a book that </w:t>
      </w:r>
      <w:r>
        <w:rPr>
          <w:rFonts w:ascii="Arial" w:hAnsi="Arial" w:cs="Arial"/>
        </w:rPr>
        <w:t xml:space="preserve">pertains to some aspect of school leadership and administration. </w:t>
      </w:r>
      <w:r w:rsidRPr="00BA7B59">
        <w:rPr>
          <w:rFonts w:ascii="Arial" w:hAnsi="Arial" w:cs="Arial"/>
        </w:rPr>
        <w:t xml:space="preserve">The instructor will provide several suggested texts; however, the students are not limited to these alone. Time will be allotted over the course of several class meetings to allow students to discuss portions of the book and to ultimately plan a short presentation (approximately 20-30 minutes) of the key concepts and important ideas. Students will also individually complete a written </w:t>
      </w:r>
      <w:r w:rsidRPr="00BA7B59">
        <w:rPr>
          <w:rFonts w:ascii="Arial" w:hAnsi="Arial" w:cs="Arial"/>
        </w:rPr>
        <w:lastRenderedPageBreak/>
        <w:t>report/reflection (3 to 5 pages) that focuses on an important aspect of the text and how the information may applicable to the r</w:t>
      </w:r>
      <w:r>
        <w:rPr>
          <w:rFonts w:ascii="Arial" w:hAnsi="Arial" w:cs="Arial"/>
        </w:rPr>
        <w:t xml:space="preserve">ole of a school administrator. </w:t>
      </w:r>
      <w:r w:rsidRPr="00BA7B59">
        <w:rPr>
          <w:rFonts w:ascii="Arial" w:hAnsi="Arial" w:cs="Arial"/>
        </w:rPr>
        <w:t xml:space="preserve"> </w:t>
      </w:r>
    </w:p>
    <w:p w:rsidR="00A9558A" w:rsidRPr="00B66F81" w:rsidRDefault="00A9558A" w:rsidP="00A9558A"/>
    <w:p w:rsidR="005B6DA1" w:rsidRDefault="005B6DA1" w:rsidP="005B6DA1">
      <w:pPr>
        <w:numPr>
          <w:ilvl w:val="0"/>
          <w:numId w:val="22"/>
        </w:numPr>
        <w:rPr>
          <w:rFonts w:ascii="Arial" w:hAnsi="Arial" w:cs="Arial"/>
          <w:b/>
          <w:bCs/>
          <w:color w:val="000000"/>
          <w:u w:val="single"/>
        </w:rPr>
      </w:pPr>
      <w:r w:rsidRPr="005B6DA1">
        <w:rPr>
          <w:rFonts w:ascii="Arial" w:hAnsi="Arial" w:cs="Arial"/>
          <w:b/>
          <w:bCs/>
          <w:color w:val="000000"/>
          <w:u w:val="single"/>
        </w:rPr>
        <w:t>School Board Meeting Attendance &amp; Reflection – 50 points</w:t>
      </w:r>
    </w:p>
    <w:p w:rsidR="005B6DA1" w:rsidRPr="005B6DA1" w:rsidRDefault="005B6DA1" w:rsidP="00F23508">
      <w:pPr>
        <w:ind w:left="360"/>
        <w:jc w:val="both"/>
        <w:rPr>
          <w:rFonts w:ascii="Arial" w:hAnsi="Arial" w:cs="Arial"/>
          <w:bCs/>
          <w:color w:val="000000"/>
        </w:rPr>
      </w:pPr>
      <w:r>
        <w:rPr>
          <w:rFonts w:ascii="Arial" w:hAnsi="Arial" w:cs="Arial"/>
          <w:bCs/>
          <w:color w:val="000000"/>
        </w:rPr>
        <w:t xml:space="preserve">Students will attend a school board meeting </w:t>
      </w:r>
      <w:r w:rsidR="00F23508">
        <w:rPr>
          <w:rFonts w:ascii="Arial" w:hAnsi="Arial" w:cs="Arial"/>
          <w:bCs/>
          <w:color w:val="000000"/>
        </w:rPr>
        <w:t xml:space="preserve">in a local public school district. Using guidelines provided by the instructor, students will prepare a 2-3 page reflection on what they observed and learned. In addition to the written report, students will also submit a copy of the meeting agenda and their written notes/reflection taken during the meeting. Students are encouraged to pay particular attention to those aspects of the meeting (either in process or content) that connect with our work in class. </w:t>
      </w:r>
    </w:p>
    <w:p w:rsidR="005B6DA1" w:rsidRDefault="005B6DA1" w:rsidP="00F23508">
      <w:pPr>
        <w:jc w:val="both"/>
        <w:rPr>
          <w:b/>
          <w:bCs/>
          <w:color w:val="000000"/>
        </w:rPr>
      </w:pPr>
    </w:p>
    <w:p w:rsidR="005B6DA1" w:rsidRPr="00F23508" w:rsidRDefault="00F23508" w:rsidP="00F23508">
      <w:pPr>
        <w:numPr>
          <w:ilvl w:val="0"/>
          <w:numId w:val="22"/>
        </w:numPr>
        <w:rPr>
          <w:rFonts w:ascii="Arial" w:hAnsi="Arial" w:cs="Arial"/>
          <w:b/>
          <w:bCs/>
          <w:color w:val="000000"/>
        </w:rPr>
      </w:pPr>
      <w:r>
        <w:rPr>
          <w:rFonts w:ascii="Arial" w:hAnsi="Arial" w:cs="Arial"/>
          <w:b/>
          <w:bCs/>
          <w:color w:val="000000"/>
          <w:u w:val="single"/>
        </w:rPr>
        <w:t>Administrator Interview – 50 points</w:t>
      </w:r>
    </w:p>
    <w:p w:rsidR="00F23508" w:rsidRPr="00CD742B" w:rsidRDefault="00F23508" w:rsidP="00CD742B">
      <w:pPr>
        <w:ind w:left="360"/>
        <w:jc w:val="both"/>
        <w:rPr>
          <w:rFonts w:ascii="Arial" w:hAnsi="Arial" w:cs="Arial"/>
          <w:bCs/>
          <w:color w:val="000000"/>
          <w:u w:val="single"/>
        </w:rPr>
      </w:pPr>
      <w:r>
        <w:rPr>
          <w:rFonts w:ascii="Arial" w:hAnsi="Arial" w:cs="Arial"/>
          <w:bCs/>
          <w:color w:val="000000"/>
        </w:rPr>
        <w:t>Students will conduct an interview</w:t>
      </w:r>
      <w:r w:rsidR="00CD742B">
        <w:rPr>
          <w:rFonts w:ascii="Arial" w:hAnsi="Arial" w:cs="Arial"/>
          <w:bCs/>
          <w:color w:val="000000"/>
        </w:rPr>
        <w:t xml:space="preserve"> (approximately 30 minutes)</w:t>
      </w:r>
      <w:r>
        <w:rPr>
          <w:rFonts w:ascii="Arial" w:hAnsi="Arial" w:cs="Arial"/>
          <w:bCs/>
          <w:color w:val="000000"/>
        </w:rPr>
        <w:t xml:space="preserve"> with a current </w:t>
      </w:r>
      <w:r w:rsidR="00CD742B">
        <w:rPr>
          <w:rFonts w:ascii="Arial" w:hAnsi="Arial" w:cs="Arial"/>
          <w:bCs/>
          <w:color w:val="000000"/>
        </w:rPr>
        <w:t xml:space="preserve">administrator (principal, assistant principal, supervisor, athletic director, director, superintendent, assistant superintendent, etc…) to learn more about their role, as well as to discuss their philosophy of leadership, change, entry into a position, and other topics discussed in class. Students will submit a copy of the proposed questions for approval prior to the interview. Students will then develop a written report, including reflection, following the interview. The specific format for the report will be reviewed in class.   </w:t>
      </w:r>
    </w:p>
    <w:p w:rsidR="00A9558A" w:rsidRPr="004C498F" w:rsidRDefault="00A9558A" w:rsidP="004C498F">
      <w:pPr>
        <w:jc w:val="both"/>
        <w:rPr>
          <w:rFonts w:ascii="Arial" w:hAnsi="Arial" w:cs="Arial"/>
        </w:rPr>
      </w:pPr>
    </w:p>
    <w:p w:rsidR="00B66F81" w:rsidRPr="004C498F" w:rsidRDefault="00B66F81" w:rsidP="004C498F">
      <w:pPr>
        <w:numPr>
          <w:ilvl w:val="0"/>
          <w:numId w:val="22"/>
        </w:numPr>
        <w:jc w:val="both"/>
        <w:rPr>
          <w:rFonts w:ascii="Arial" w:hAnsi="Arial" w:cs="Arial"/>
          <w:b/>
          <w:u w:val="single"/>
        </w:rPr>
      </w:pPr>
      <w:r w:rsidRPr="004C498F">
        <w:rPr>
          <w:rFonts w:ascii="Arial" w:hAnsi="Arial" w:cs="Arial"/>
          <w:b/>
          <w:bCs/>
          <w:u w:val="single"/>
        </w:rPr>
        <w:t xml:space="preserve">Potential Sources for </w:t>
      </w:r>
      <w:r w:rsidR="00B25DA7" w:rsidRPr="004C498F">
        <w:rPr>
          <w:rFonts w:ascii="Arial" w:hAnsi="Arial" w:cs="Arial"/>
          <w:b/>
          <w:bCs/>
          <w:u w:val="single"/>
        </w:rPr>
        <w:t>Administrators</w:t>
      </w:r>
      <w:r w:rsidR="004C498F">
        <w:rPr>
          <w:rFonts w:ascii="Arial" w:hAnsi="Arial" w:cs="Arial"/>
          <w:b/>
          <w:bCs/>
          <w:u w:val="single"/>
        </w:rPr>
        <w:t xml:space="preserve"> – 50 points</w:t>
      </w:r>
    </w:p>
    <w:p w:rsidR="00B66F81" w:rsidRDefault="00B66F81" w:rsidP="004C498F">
      <w:pPr>
        <w:ind w:left="360"/>
        <w:jc w:val="both"/>
        <w:rPr>
          <w:rFonts w:ascii="Arial" w:hAnsi="Arial" w:cs="Arial"/>
        </w:rPr>
      </w:pPr>
      <w:r w:rsidRPr="004C498F">
        <w:rPr>
          <w:rFonts w:ascii="Arial" w:hAnsi="Arial" w:cs="Arial"/>
        </w:rPr>
        <w:t xml:space="preserve">Students will choose </w:t>
      </w:r>
      <w:r w:rsidR="009A6806" w:rsidRPr="004C498F">
        <w:rPr>
          <w:rFonts w:ascii="Arial" w:hAnsi="Arial" w:cs="Arial"/>
          <w:bCs/>
        </w:rPr>
        <w:t>one</w:t>
      </w:r>
      <w:r w:rsidR="009A6806" w:rsidRPr="004C498F">
        <w:rPr>
          <w:rFonts w:ascii="Arial" w:hAnsi="Arial" w:cs="Arial"/>
        </w:rPr>
        <w:t xml:space="preserve"> resource</w:t>
      </w:r>
      <w:r w:rsidRPr="004C498F">
        <w:rPr>
          <w:rFonts w:ascii="Arial" w:hAnsi="Arial" w:cs="Arial"/>
        </w:rPr>
        <w:t xml:space="preserve"> from the list provided by the instructor. Students will access the resources and</w:t>
      </w:r>
      <w:r w:rsidR="004C498F">
        <w:rPr>
          <w:rFonts w:ascii="Arial" w:hAnsi="Arial" w:cs="Arial"/>
        </w:rPr>
        <w:t xml:space="preserve"> write a one page description. </w:t>
      </w:r>
      <w:r w:rsidRPr="004C498F">
        <w:rPr>
          <w:rFonts w:ascii="Arial" w:hAnsi="Arial" w:cs="Arial"/>
        </w:rPr>
        <w:t xml:space="preserve">Students should be prepared to demonstrate the resource on-line or via hard copy to their peers in an oral presentation. </w:t>
      </w:r>
      <w:r w:rsidR="004C498F">
        <w:rPr>
          <w:rFonts w:ascii="Arial" w:hAnsi="Arial" w:cs="Arial"/>
        </w:rPr>
        <w:t>The presentation, 10-15 minutes in length, should b</w:t>
      </w:r>
      <w:r w:rsidR="00C53027" w:rsidRPr="004C498F">
        <w:rPr>
          <w:rFonts w:ascii="Arial" w:hAnsi="Arial" w:cs="Arial"/>
        </w:rPr>
        <w:t xml:space="preserve">e </w:t>
      </w:r>
      <w:r w:rsidR="004C498F">
        <w:rPr>
          <w:rFonts w:ascii="Arial" w:hAnsi="Arial" w:cs="Arial"/>
        </w:rPr>
        <w:t xml:space="preserve">creative and audience friendly. Students should include </w:t>
      </w:r>
      <w:r w:rsidRPr="004C498F">
        <w:rPr>
          <w:rFonts w:ascii="Arial" w:hAnsi="Arial" w:cs="Arial"/>
        </w:rPr>
        <w:t>important points about the source, i</w:t>
      </w:r>
      <w:r w:rsidR="004C498F">
        <w:rPr>
          <w:rFonts w:ascii="Arial" w:hAnsi="Arial" w:cs="Arial"/>
        </w:rPr>
        <w:t xml:space="preserve">ncluding potential bias, </w:t>
      </w:r>
      <w:r w:rsidR="00DF272C" w:rsidRPr="004C498F">
        <w:rPr>
          <w:rFonts w:ascii="Arial" w:hAnsi="Arial" w:cs="Arial"/>
        </w:rPr>
        <w:t>overall purpose of the source, the intended aud</w:t>
      </w:r>
      <w:r w:rsidR="004C498F">
        <w:rPr>
          <w:rFonts w:ascii="Arial" w:hAnsi="Arial" w:cs="Arial"/>
        </w:rPr>
        <w:t>ience</w:t>
      </w:r>
      <w:r w:rsidR="00DF272C" w:rsidRPr="004C498F">
        <w:rPr>
          <w:rFonts w:ascii="Arial" w:hAnsi="Arial" w:cs="Arial"/>
        </w:rPr>
        <w:t>, the value of the source to our fellow educators</w:t>
      </w:r>
      <w:r w:rsidR="004C498F">
        <w:rPr>
          <w:rFonts w:ascii="Arial" w:hAnsi="Arial" w:cs="Arial"/>
        </w:rPr>
        <w:t>,</w:t>
      </w:r>
      <w:r w:rsidR="00DF272C" w:rsidRPr="004C498F">
        <w:rPr>
          <w:rFonts w:ascii="Arial" w:hAnsi="Arial" w:cs="Arial"/>
        </w:rPr>
        <w:t xml:space="preserve"> and how you grew as an educator by learning about the source.</w:t>
      </w:r>
    </w:p>
    <w:p w:rsidR="006D69B2" w:rsidRDefault="006D69B2" w:rsidP="004C498F">
      <w:pPr>
        <w:ind w:left="360"/>
        <w:jc w:val="both"/>
        <w:rPr>
          <w:rFonts w:ascii="Arial" w:hAnsi="Arial" w:cs="Arial"/>
        </w:rPr>
      </w:pPr>
    </w:p>
    <w:p w:rsidR="006D69B2" w:rsidRPr="006D69B2" w:rsidRDefault="006D69B2" w:rsidP="006D69B2">
      <w:pPr>
        <w:pStyle w:val="ListParagraph"/>
        <w:numPr>
          <w:ilvl w:val="0"/>
          <w:numId w:val="22"/>
        </w:numPr>
        <w:jc w:val="both"/>
        <w:rPr>
          <w:rFonts w:ascii="Arial" w:hAnsi="Arial" w:cs="Arial"/>
          <w:b/>
          <w:color w:val="000000"/>
        </w:rPr>
      </w:pPr>
      <w:r>
        <w:rPr>
          <w:rFonts w:ascii="Arial" w:hAnsi="Arial" w:cs="Arial"/>
          <w:b/>
          <w:color w:val="000000"/>
          <w:u w:val="single"/>
        </w:rPr>
        <w:t>Essential Question Reflection – 75 points</w:t>
      </w:r>
    </w:p>
    <w:p w:rsidR="006D69B2" w:rsidRPr="006D69B2" w:rsidRDefault="006D69B2" w:rsidP="006D69B2">
      <w:pPr>
        <w:ind w:left="360"/>
        <w:jc w:val="both"/>
        <w:rPr>
          <w:rFonts w:ascii="Arial" w:hAnsi="Arial" w:cs="Arial"/>
          <w:color w:val="000000"/>
        </w:rPr>
      </w:pPr>
      <w:r w:rsidRPr="006D69B2">
        <w:rPr>
          <w:rFonts w:ascii="Arial" w:hAnsi="Arial" w:cs="Arial"/>
          <w:color w:val="000000"/>
        </w:rPr>
        <w:t>Following each class meeting, students will reflect upon an essential question related to our work and discussion. The reflection question will provide students with an opportunity to synthesize keys ideas discussed in class, offer a personal connection or reaction, and identify the relevance for school leaders. Each response should be approximately two paragraphs in length and include specific references to information from class and/or the readings. Students should be sure to use appropriate conventions, grammar, and spelling. Posts should be made prior to the next week's class sess</w:t>
      </w:r>
      <w:r>
        <w:rPr>
          <w:rFonts w:ascii="Arial" w:hAnsi="Arial" w:cs="Arial"/>
          <w:color w:val="000000"/>
        </w:rPr>
        <w:t>ion. Each post will be worth five</w:t>
      </w:r>
      <w:r w:rsidRPr="006D69B2">
        <w:rPr>
          <w:rFonts w:ascii="Arial" w:hAnsi="Arial" w:cs="Arial"/>
          <w:color w:val="000000"/>
        </w:rPr>
        <w:t xml:space="preserve"> points.</w:t>
      </w:r>
    </w:p>
    <w:p w:rsidR="006D69B2" w:rsidRPr="004C498F" w:rsidRDefault="006D69B2" w:rsidP="004C498F">
      <w:pPr>
        <w:ind w:left="360"/>
        <w:jc w:val="both"/>
        <w:rPr>
          <w:rFonts w:ascii="Arial" w:hAnsi="Arial" w:cs="Arial"/>
        </w:rPr>
      </w:pPr>
    </w:p>
    <w:p w:rsidR="00B25DA7" w:rsidRDefault="00B25DA7" w:rsidP="00A9558A"/>
    <w:p w:rsidR="00AE7F91" w:rsidRDefault="00AE7F91" w:rsidP="00AE7F91">
      <w:pPr>
        <w:rPr>
          <w:color w:val="000000"/>
        </w:rPr>
      </w:pPr>
    </w:p>
    <w:p w:rsidR="006D69B2" w:rsidRDefault="006D69B2" w:rsidP="00AE7F91">
      <w:pPr>
        <w:rPr>
          <w:color w:val="000000"/>
        </w:rPr>
      </w:pPr>
    </w:p>
    <w:p w:rsidR="006D69B2" w:rsidRDefault="006D69B2" w:rsidP="00AE7F91">
      <w:pPr>
        <w:rPr>
          <w:color w:val="000000"/>
        </w:rPr>
      </w:pPr>
    </w:p>
    <w:p w:rsidR="006D69B2" w:rsidRDefault="006D69B2" w:rsidP="00AE7F91">
      <w:pPr>
        <w:rPr>
          <w:color w:val="000000"/>
        </w:rPr>
      </w:pPr>
    </w:p>
    <w:p w:rsidR="006D69B2" w:rsidRDefault="006D69B2" w:rsidP="00AE7F91">
      <w:pPr>
        <w:rPr>
          <w:color w:val="000000"/>
        </w:rPr>
      </w:pPr>
    </w:p>
    <w:p w:rsidR="006D69B2" w:rsidRDefault="006D69B2" w:rsidP="00AE7F91">
      <w:pPr>
        <w:rPr>
          <w:color w:val="000000"/>
        </w:rPr>
      </w:pPr>
    </w:p>
    <w:p w:rsidR="006D69B2" w:rsidRDefault="006D69B2" w:rsidP="00AE7F91">
      <w:pPr>
        <w:rPr>
          <w:color w:val="000000"/>
        </w:rPr>
      </w:pPr>
    </w:p>
    <w:p w:rsidR="006D69B2" w:rsidRDefault="006D69B2" w:rsidP="00AE7F91">
      <w:pPr>
        <w:rPr>
          <w:color w:val="000000"/>
        </w:rPr>
      </w:pPr>
    </w:p>
    <w:p w:rsidR="006D69B2" w:rsidRDefault="006D69B2" w:rsidP="00AE7F91">
      <w:pPr>
        <w:rPr>
          <w:color w:val="000000"/>
        </w:rPr>
      </w:pPr>
    </w:p>
    <w:p w:rsidR="006D69B2" w:rsidRDefault="006D69B2" w:rsidP="00AE7F91">
      <w:pPr>
        <w:rPr>
          <w:color w:val="000000"/>
        </w:rPr>
      </w:pPr>
    </w:p>
    <w:p w:rsidR="006D69B2" w:rsidRPr="00BE02E3" w:rsidRDefault="006D69B2" w:rsidP="00AE7F91">
      <w:pPr>
        <w:rPr>
          <w:color w:val="000000"/>
        </w:rPr>
      </w:pPr>
    </w:p>
    <w:p w:rsidR="004C498F" w:rsidRPr="004C498F" w:rsidRDefault="004C498F" w:rsidP="004C498F">
      <w:pPr>
        <w:rPr>
          <w:rFonts w:ascii="Arial" w:hAnsi="Arial" w:cs="Arial"/>
        </w:rPr>
      </w:pPr>
      <w:r w:rsidRPr="004C498F">
        <w:rPr>
          <w:rFonts w:ascii="Arial" w:hAnsi="Arial" w:cs="Arial"/>
          <w:b/>
          <w:i/>
        </w:rPr>
        <w:lastRenderedPageBreak/>
        <w:t>The College and Graduate Center grading system is as follows:</w:t>
      </w:r>
    </w:p>
    <w:p w:rsidR="004C498F" w:rsidRPr="004C498F" w:rsidRDefault="004C498F" w:rsidP="004C498F">
      <w:pPr>
        <w:rPr>
          <w:rFonts w:ascii="Arial" w:hAnsi="Arial" w:cs="Arial"/>
        </w:rPr>
      </w:pPr>
    </w:p>
    <w:p w:rsidR="004C498F" w:rsidRPr="004C498F" w:rsidRDefault="004C498F" w:rsidP="004C498F">
      <w:pPr>
        <w:rPr>
          <w:rFonts w:ascii="Arial" w:hAnsi="Arial" w:cs="Arial"/>
          <w:b/>
        </w:rPr>
      </w:pPr>
      <w:r w:rsidRPr="004C498F">
        <w:rPr>
          <w:rFonts w:ascii="Arial" w:hAnsi="Arial" w:cs="Arial"/>
          <w:b/>
        </w:rPr>
        <w:t>Grade</w:t>
      </w:r>
      <w:r w:rsidRPr="004C498F">
        <w:rPr>
          <w:rFonts w:ascii="Arial" w:hAnsi="Arial" w:cs="Arial"/>
          <w:b/>
        </w:rPr>
        <w:tab/>
      </w:r>
      <w:r w:rsidRPr="004C498F">
        <w:rPr>
          <w:rFonts w:ascii="Arial" w:hAnsi="Arial" w:cs="Arial"/>
          <w:b/>
        </w:rPr>
        <w:tab/>
      </w:r>
      <w:r w:rsidRPr="004C498F">
        <w:rPr>
          <w:rFonts w:ascii="Arial" w:hAnsi="Arial" w:cs="Arial"/>
          <w:b/>
        </w:rPr>
        <w:tab/>
      </w:r>
      <w:r w:rsidRPr="004C498F">
        <w:rPr>
          <w:rFonts w:ascii="Arial" w:hAnsi="Arial" w:cs="Arial"/>
          <w:b/>
        </w:rPr>
        <w:tab/>
        <w:t>Quality Points per Credit</w:t>
      </w:r>
      <w:r w:rsidRPr="004C498F">
        <w:rPr>
          <w:rFonts w:ascii="Arial" w:hAnsi="Arial" w:cs="Arial"/>
          <w:b/>
        </w:rPr>
        <w:tab/>
      </w:r>
      <w:r w:rsidRPr="004C498F">
        <w:rPr>
          <w:rFonts w:ascii="Arial" w:hAnsi="Arial" w:cs="Arial"/>
          <w:b/>
        </w:rPr>
        <w:tab/>
        <w:t>Scale for Grades</w:t>
      </w:r>
    </w:p>
    <w:p w:rsidR="004C498F" w:rsidRPr="004C498F" w:rsidRDefault="004C498F" w:rsidP="004C498F">
      <w:pPr>
        <w:rPr>
          <w:rFonts w:ascii="Arial" w:hAnsi="Arial" w:cs="Arial"/>
          <w:sz w:val="16"/>
          <w:szCs w:val="16"/>
        </w:rPr>
      </w:pPr>
      <w:r w:rsidRPr="004C498F">
        <w:rPr>
          <w:rFonts w:ascii="Arial" w:hAnsi="Arial" w:cs="Arial"/>
        </w:rPr>
        <w:t xml:space="preserve">    A</w:t>
      </w:r>
      <w:proofErr w:type="gramStart"/>
      <w:r w:rsidRPr="004C498F">
        <w:rPr>
          <w:rFonts w:ascii="Arial" w:hAnsi="Arial" w:cs="Arial"/>
        </w:rPr>
        <w:tab/>
      </w:r>
      <w:r w:rsidRPr="004C498F">
        <w:rPr>
          <w:rFonts w:ascii="Arial" w:hAnsi="Arial" w:cs="Arial"/>
        </w:rPr>
        <w:tab/>
      </w:r>
      <w:r w:rsidRPr="004C498F">
        <w:rPr>
          <w:rFonts w:ascii="Arial" w:hAnsi="Arial" w:cs="Arial"/>
        </w:rPr>
        <w:tab/>
      </w:r>
      <w:r w:rsidRPr="004C498F">
        <w:rPr>
          <w:rFonts w:ascii="Arial" w:hAnsi="Arial" w:cs="Arial"/>
        </w:rPr>
        <w:tab/>
      </w:r>
      <w:r w:rsidRPr="004C498F">
        <w:rPr>
          <w:rFonts w:ascii="Arial" w:hAnsi="Arial" w:cs="Arial"/>
        </w:rPr>
        <w:tab/>
        <w:t xml:space="preserve"> 4.00</w:t>
      </w:r>
      <w:r w:rsidRPr="004C498F">
        <w:rPr>
          <w:rFonts w:ascii="Arial" w:hAnsi="Arial" w:cs="Arial"/>
        </w:rPr>
        <w:tab/>
        <w:t xml:space="preserve">             </w:t>
      </w:r>
      <w:r w:rsidRPr="004C498F">
        <w:rPr>
          <w:rFonts w:ascii="Arial" w:hAnsi="Arial" w:cs="Arial"/>
        </w:rPr>
        <w:tab/>
      </w:r>
      <w:r w:rsidRPr="004C498F">
        <w:rPr>
          <w:rFonts w:ascii="Arial" w:hAnsi="Arial" w:cs="Arial"/>
        </w:rPr>
        <w:tab/>
        <w:t xml:space="preserve">   </w:t>
      </w:r>
      <w:proofErr w:type="gramEnd"/>
      <w:r w:rsidRPr="004C498F">
        <w:rPr>
          <w:rFonts w:ascii="Arial" w:hAnsi="Arial" w:cs="Arial"/>
        </w:rPr>
        <w:t xml:space="preserve"> 93% - 100%</w:t>
      </w:r>
    </w:p>
    <w:p w:rsidR="004C498F" w:rsidRPr="004C498F" w:rsidRDefault="004C498F" w:rsidP="004C498F">
      <w:pPr>
        <w:rPr>
          <w:rFonts w:ascii="Arial" w:hAnsi="Arial" w:cs="Arial"/>
        </w:rPr>
      </w:pPr>
      <w:r w:rsidRPr="004C498F">
        <w:rPr>
          <w:rFonts w:ascii="Arial" w:hAnsi="Arial" w:cs="Arial"/>
        </w:rPr>
        <w:t xml:space="preserve">    A -</w:t>
      </w:r>
      <w:r w:rsidRPr="004C498F">
        <w:rPr>
          <w:rFonts w:ascii="Arial" w:hAnsi="Arial" w:cs="Arial"/>
        </w:rPr>
        <w:tab/>
      </w:r>
      <w:r w:rsidRPr="004C498F">
        <w:rPr>
          <w:rFonts w:ascii="Arial" w:hAnsi="Arial" w:cs="Arial"/>
        </w:rPr>
        <w:tab/>
      </w:r>
      <w:r w:rsidRPr="004C498F">
        <w:rPr>
          <w:rFonts w:ascii="Arial" w:hAnsi="Arial" w:cs="Arial"/>
        </w:rPr>
        <w:tab/>
      </w:r>
      <w:r w:rsidRPr="004C498F">
        <w:rPr>
          <w:rFonts w:ascii="Arial" w:hAnsi="Arial" w:cs="Arial"/>
        </w:rPr>
        <w:tab/>
      </w:r>
      <w:r w:rsidRPr="004C498F">
        <w:rPr>
          <w:rFonts w:ascii="Arial" w:hAnsi="Arial" w:cs="Arial"/>
        </w:rPr>
        <w:tab/>
        <w:t xml:space="preserve"> 3.67</w:t>
      </w:r>
      <w:r w:rsidRPr="004C498F">
        <w:rPr>
          <w:rFonts w:ascii="Arial" w:hAnsi="Arial" w:cs="Arial"/>
        </w:rPr>
        <w:tab/>
      </w:r>
      <w:r w:rsidRPr="004C498F">
        <w:rPr>
          <w:rFonts w:ascii="Arial" w:hAnsi="Arial" w:cs="Arial"/>
        </w:rPr>
        <w:tab/>
      </w:r>
      <w:r w:rsidRPr="004C498F">
        <w:rPr>
          <w:rFonts w:ascii="Arial" w:hAnsi="Arial" w:cs="Arial"/>
        </w:rPr>
        <w:tab/>
      </w:r>
      <w:r w:rsidRPr="004C498F">
        <w:rPr>
          <w:rFonts w:ascii="Arial" w:hAnsi="Arial" w:cs="Arial"/>
        </w:rPr>
        <w:tab/>
        <w:t xml:space="preserve">    90% - 92%</w:t>
      </w:r>
    </w:p>
    <w:p w:rsidR="004C498F" w:rsidRPr="004C498F" w:rsidRDefault="004C498F" w:rsidP="004C498F">
      <w:pPr>
        <w:rPr>
          <w:rFonts w:ascii="Arial" w:hAnsi="Arial" w:cs="Arial"/>
        </w:rPr>
      </w:pPr>
      <w:r w:rsidRPr="004C498F">
        <w:rPr>
          <w:rFonts w:ascii="Arial" w:hAnsi="Arial" w:cs="Arial"/>
        </w:rPr>
        <w:t xml:space="preserve">    B +</w:t>
      </w:r>
      <w:r w:rsidRPr="004C498F">
        <w:rPr>
          <w:rFonts w:ascii="Arial" w:hAnsi="Arial" w:cs="Arial"/>
        </w:rPr>
        <w:tab/>
      </w:r>
      <w:r w:rsidRPr="004C498F">
        <w:rPr>
          <w:rFonts w:ascii="Arial" w:hAnsi="Arial" w:cs="Arial"/>
        </w:rPr>
        <w:tab/>
      </w:r>
      <w:r w:rsidRPr="004C498F">
        <w:rPr>
          <w:rFonts w:ascii="Arial" w:hAnsi="Arial" w:cs="Arial"/>
        </w:rPr>
        <w:tab/>
      </w:r>
      <w:r w:rsidRPr="004C498F">
        <w:rPr>
          <w:rFonts w:ascii="Arial" w:hAnsi="Arial" w:cs="Arial"/>
        </w:rPr>
        <w:tab/>
      </w:r>
      <w:r w:rsidRPr="004C498F">
        <w:rPr>
          <w:rFonts w:ascii="Arial" w:hAnsi="Arial" w:cs="Arial"/>
        </w:rPr>
        <w:tab/>
        <w:t xml:space="preserve"> 3.33</w:t>
      </w:r>
      <w:r w:rsidRPr="004C498F">
        <w:rPr>
          <w:rFonts w:ascii="Arial" w:hAnsi="Arial" w:cs="Arial"/>
        </w:rPr>
        <w:tab/>
      </w:r>
      <w:r w:rsidRPr="004C498F">
        <w:rPr>
          <w:rFonts w:ascii="Arial" w:hAnsi="Arial" w:cs="Arial"/>
        </w:rPr>
        <w:tab/>
      </w:r>
      <w:r w:rsidRPr="004C498F">
        <w:rPr>
          <w:rFonts w:ascii="Arial" w:hAnsi="Arial" w:cs="Arial"/>
        </w:rPr>
        <w:tab/>
      </w:r>
      <w:r w:rsidRPr="004C498F">
        <w:rPr>
          <w:rFonts w:ascii="Arial" w:hAnsi="Arial" w:cs="Arial"/>
        </w:rPr>
        <w:tab/>
        <w:t xml:space="preserve">    87% - 89%</w:t>
      </w:r>
    </w:p>
    <w:p w:rsidR="004C498F" w:rsidRPr="004C498F" w:rsidRDefault="004C498F" w:rsidP="004C498F">
      <w:pPr>
        <w:rPr>
          <w:rFonts w:ascii="Arial" w:hAnsi="Arial" w:cs="Arial"/>
        </w:rPr>
      </w:pPr>
      <w:r w:rsidRPr="004C498F">
        <w:rPr>
          <w:rFonts w:ascii="Arial" w:hAnsi="Arial" w:cs="Arial"/>
        </w:rPr>
        <w:t xml:space="preserve">    B</w:t>
      </w:r>
      <w:r w:rsidRPr="004C498F">
        <w:rPr>
          <w:rFonts w:ascii="Arial" w:hAnsi="Arial" w:cs="Arial"/>
        </w:rPr>
        <w:tab/>
      </w:r>
      <w:r w:rsidRPr="004C498F">
        <w:rPr>
          <w:rFonts w:ascii="Arial" w:hAnsi="Arial" w:cs="Arial"/>
        </w:rPr>
        <w:tab/>
      </w:r>
      <w:r w:rsidRPr="004C498F">
        <w:rPr>
          <w:rFonts w:ascii="Arial" w:hAnsi="Arial" w:cs="Arial"/>
        </w:rPr>
        <w:tab/>
      </w:r>
      <w:r w:rsidRPr="004C498F">
        <w:rPr>
          <w:rFonts w:ascii="Arial" w:hAnsi="Arial" w:cs="Arial"/>
        </w:rPr>
        <w:tab/>
      </w:r>
      <w:r w:rsidRPr="004C498F">
        <w:rPr>
          <w:rFonts w:ascii="Arial" w:hAnsi="Arial" w:cs="Arial"/>
        </w:rPr>
        <w:tab/>
        <w:t xml:space="preserve"> 3.00</w:t>
      </w:r>
      <w:r w:rsidRPr="004C498F">
        <w:rPr>
          <w:rFonts w:ascii="Arial" w:hAnsi="Arial" w:cs="Arial"/>
        </w:rPr>
        <w:tab/>
      </w:r>
      <w:r w:rsidRPr="004C498F">
        <w:rPr>
          <w:rFonts w:ascii="Arial" w:hAnsi="Arial" w:cs="Arial"/>
        </w:rPr>
        <w:tab/>
      </w:r>
      <w:r w:rsidRPr="004C498F">
        <w:rPr>
          <w:rFonts w:ascii="Arial" w:hAnsi="Arial" w:cs="Arial"/>
        </w:rPr>
        <w:tab/>
      </w:r>
      <w:r w:rsidRPr="004C498F">
        <w:rPr>
          <w:rFonts w:ascii="Arial" w:hAnsi="Arial" w:cs="Arial"/>
        </w:rPr>
        <w:tab/>
        <w:t xml:space="preserve">    82% - 86%</w:t>
      </w:r>
    </w:p>
    <w:p w:rsidR="004C498F" w:rsidRPr="004C498F" w:rsidRDefault="004C498F" w:rsidP="004C498F">
      <w:pPr>
        <w:rPr>
          <w:rFonts w:ascii="Arial" w:hAnsi="Arial" w:cs="Arial"/>
        </w:rPr>
      </w:pPr>
      <w:r w:rsidRPr="004C498F">
        <w:rPr>
          <w:rFonts w:ascii="Arial" w:hAnsi="Arial" w:cs="Arial"/>
        </w:rPr>
        <w:t xml:space="preserve">    B -</w:t>
      </w:r>
      <w:r w:rsidRPr="004C498F">
        <w:rPr>
          <w:rFonts w:ascii="Arial" w:hAnsi="Arial" w:cs="Arial"/>
        </w:rPr>
        <w:tab/>
      </w:r>
      <w:r w:rsidRPr="004C498F">
        <w:rPr>
          <w:rFonts w:ascii="Arial" w:hAnsi="Arial" w:cs="Arial"/>
        </w:rPr>
        <w:tab/>
      </w:r>
      <w:r w:rsidRPr="004C498F">
        <w:rPr>
          <w:rFonts w:ascii="Arial" w:hAnsi="Arial" w:cs="Arial"/>
        </w:rPr>
        <w:tab/>
      </w:r>
      <w:r w:rsidRPr="004C498F">
        <w:rPr>
          <w:rFonts w:ascii="Arial" w:hAnsi="Arial" w:cs="Arial"/>
        </w:rPr>
        <w:tab/>
      </w:r>
      <w:r w:rsidRPr="004C498F">
        <w:rPr>
          <w:rFonts w:ascii="Arial" w:hAnsi="Arial" w:cs="Arial"/>
        </w:rPr>
        <w:tab/>
        <w:t xml:space="preserve"> 2.67</w:t>
      </w:r>
      <w:r w:rsidRPr="004C498F">
        <w:rPr>
          <w:rFonts w:ascii="Arial" w:hAnsi="Arial" w:cs="Arial"/>
        </w:rPr>
        <w:tab/>
      </w:r>
      <w:r w:rsidRPr="004C498F">
        <w:rPr>
          <w:rFonts w:ascii="Arial" w:hAnsi="Arial" w:cs="Arial"/>
        </w:rPr>
        <w:tab/>
      </w:r>
      <w:r w:rsidRPr="004C498F">
        <w:rPr>
          <w:rFonts w:ascii="Arial" w:hAnsi="Arial" w:cs="Arial"/>
        </w:rPr>
        <w:tab/>
      </w:r>
      <w:r w:rsidRPr="004C498F">
        <w:rPr>
          <w:rFonts w:ascii="Arial" w:hAnsi="Arial" w:cs="Arial"/>
        </w:rPr>
        <w:tab/>
        <w:t xml:space="preserve">    79% - 81%</w:t>
      </w:r>
    </w:p>
    <w:p w:rsidR="004C498F" w:rsidRPr="004C498F" w:rsidRDefault="004C498F" w:rsidP="004C498F">
      <w:pPr>
        <w:rPr>
          <w:rFonts w:ascii="Arial" w:hAnsi="Arial" w:cs="Arial"/>
        </w:rPr>
      </w:pPr>
      <w:r w:rsidRPr="004C498F">
        <w:rPr>
          <w:rFonts w:ascii="Arial" w:hAnsi="Arial" w:cs="Arial"/>
        </w:rPr>
        <w:t xml:space="preserve">    C +</w:t>
      </w:r>
      <w:r w:rsidRPr="004C498F">
        <w:rPr>
          <w:rFonts w:ascii="Arial" w:hAnsi="Arial" w:cs="Arial"/>
        </w:rPr>
        <w:tab/>
      </w:r>
      <w:r w:rsidRPr="004C498F">
        <w:rPr>
          <w:rFonts w:ascii="Arial" w:hAnsi="Arial" w:cs="Arial"/>
        </w:rPr>
        <w:tab/>
      </w:r>
      <w:r w:rsidRPr="004C498F">
        <w:rPr>
          <w:rFonts w:ascii="Arial" w:hAnsi="Arial" w:cs="Arial"/>
        </w:rPr>
        <w:tab/>
      </w:r>
      <w:r w:rsidRPr="004C498F">
        <w:rPr>
          <w:rFonts w:ascii="Arial" w:hAnsi="Arial" w:cs="Arial"/>
        </w:rPr>
        <w:tab/>
      </w:r>
      <w:r w:rsidRPr="004C498F">
        <w:rPr>
          <w:rFonts w:ascii="Arial" w:hAnsi="Arial" w:cs="Arial"/>
        </w:rPr>
        <w:tab/>
        <w:t xml:space="preserve"> 2.33</w:t>
      </w:r>
      <w:r w:rsidRPr="004C498F">
        <w:rPr>
          <w:rFonts w:ascii="Arial" w:hAnsi="Arial" w:cs="Arial"/>
        </w:rPr>
        <w:tab/>
      </w:r>
      <w:r w:rsidRPr="004C498F">
        <w:rPr>
          <w:rFonts w:ascii="Arial" w:hAnsi="Arial" w:cs="Arial"/>
        </w:rPr>
        <w:tab/>
      </w:r>
      <w:r w:rsidRPr="004C498F">
        <w:rPr>
          <w:rFonts w:ascii="Arial" w:hAnsi="Arial" w:cs="Arial"/>
        </w:rPr>
        <w:tab/>
      </w:r>
      <w:r w:rsidRPr="004C498F">
        <w:rPr>
          <w:rFonts w:ascii="Arial" w:hAnsi="Arial" w:cs="Arial"/>
        </w:rPr>
        <w:tab/>
        <w:t xml:space="preserve">    76% - 78%</w:t>
      </w:r>
    </w:p>
    <w:p w:rsidR="004C498F" w:rsidRPr="004C498F" w:rsidRDefault="004C498F" w:rsidP="004C498F">
      <w:pPr>
        <w:rPr>
          <w:rFonts w:ascii="Arial" w:hAnsi="Arial" w:cs="Arial"/>
        </w:rPr>
      </w:pPr>
      <w:r w:rsidRPr="004C498F">
        <w:rPr>
          <w:rFonts w:ascii="Arial" w:hAnsi="Arial" w:cs="Arial"/>
        </w:rPr>
        <w:t xml:space="preserve">    C</w:t>
      </w:r>
      <w:r w:rsidRPr="004C498F">
        <w:rPr>
          <w:rFonts w:ascii="Arial" w:hAnsi="Arial" w:cs="Arial"/>
        </w:rPr>
        <w:tab/>
      </w:r>
      <w:r w:rsidRPr="004C498F">
        <w:rPr>
          <w:rFonts w:ascii="Arial" w:hAnsi="Arial" w:cs="Arial"/>
        </w:rPr>
        <w:tab/>
      </w:r>
      <w:r w:rsidRPr="004C498F">
        <w:rPr>
          <w:rFonts w:ascii="Arial" w:hAnsi="Arial" w:cs="Arial"/>
        </w:rPr>
        <w:tab/>
      </w:r>
      <w:r w:rsidRPr="004C498F">
        <w:rPr>
          <w:rFonts w:ascii="Arial" w:hAnsi="Arial" w:cs="Arial"/>
        </w:rPr>
        <w:tab/>
      </w:r>
      <w:r w:rsidRPr="004C498F">
        <w:rPr>
          <w:rFonts w:ascii="Arial" w:hAnsi="Arial" w:cs="Arial"/>
        </w:rPr>
        <w:tab/>
        <w:t xml:space="preserve"> 2.00</w:t>
      </w:r>
      <w:r w:rsidRPr="004C498F">
        <w:rPr>
          <w:rFonts w:ascii="Arial" w:hAnsi="Arial" w:cs="Arial"/>
        </w:rPr>
        <w:tab/>
      </w:r>
      <w:r w:rsidRPr="004C498F">
        <w:rPr>
          <w:rFonts w:ascii="Arial" w:hAnsi="Arial" w:cs="Arial"/>
        </w:rPr>
        <w:tab/>
      </w:r>
      <w:r w:rsidRPr="004C498F">
        <w:rPr>
          <w:rFonts w:ascii="Arial" w:hAnsi="Arial" w:cs="Arial"/>
        </w:rPr>
        <w:tab/>
      </w:r>
      <w:r w:rsidRPr="004C498F">
        <w:rPr>
          <w:rFonts w:ascii="Arial" w:hAnsi="Arial" w:cs="Arial"/>
        </w:rPr>
        <w:tab/>
        <w:t xml:space="preserve">    70% - 75%</w:t>
      </w:r>
    </w:p>
    <w:p w:rsidR="004C498F" w:rsidRPr="004C498F" w:rsidRDefault="004C498F" w:rsidP="004C498F">
      <w:pPr>
        <w:rPr>
          <w:rFonts w:ascii="Arial" w:hAnsi="Arial" w:cs="Arial"/>
        </w:rPr>
      </w:pPr>
      <w:r w:rsidRPr="004C498F">
        <w:rPr>
          <w:rFonts w:ascii="Arial" w:hAnsi="Arial" w:cs="Arial"/>
        </w:rPr>
        <w:t xml:space="preserve">    C -</w:t>
      </w:r>
      <w:r w:rsidRPr="004C498F">
        <w:rPr>
          <w:rFonts w:ascii="Arial" w:hAnsi="Arial" w:cs="Arial"/>
        </w:rPr>
        <w:tab/>
      </w:r>
      <w:r w:rsidRPr="004C498F">
        <w:rPr>
          <w:rFonts w:ascii="Arial" w:hAnsi="Arial" w:cs="Arial"/>
        </w:rPr>
        <w:tab/>
      </w:r>
      <w:r w:rsidRPr="004C498F">
        <w:rPr>
          <w:rFonts w:ascii="Arial" w:hAnsi="Arial" w:cs="Arial"/>
        </w:rPr>
        <w:tab/>
      </w:r>
      <w:r w:rsidRPr="004C498F">
        <w:rPr>
          <w:rFonts w:ascii="Arial" w:hAnsi="Arial" w:cs="Arial"/>
        </w:rPr>
        <w:tab/>
      </w:r>
      <w:r w:rsidRPr="004C498F">
        <w:rPr>
          <w:rFonts w:ascii="Arial" w:hAnsi="Arial" w:cs="Arial"/>
        </w:rPr>
        <w:tab/>
        <w:t xml:space="preserve"> 1.67</w:t>
      </w:r>
    </w:p>
    <w:p w:rsidR="004C498F" w:rsidRPr="004C498F" w:rsidRDefault="004C498F" w:rsidP="004C498F">
      <w:pPr>
        <w:rPr>
          <w:rFonts w:ascii="Arial" w:hAnsi="Arial" w:cs="Arial"/>
        </w:rPr>
      </w:pPr>
      <w:r w:rsidRPr="004C498F">
        <w:rPr>
          <w:rFonts w:ascii="Arial" w:hAnsi="Arial" w:cs="Arial"/>
        </w:rPr>
        <w:t xml:space="preserve">    D +</w:t>
      </w:r>
      <w:r w:rsidRPr="004C498F">
        <w:rPr>
          <w:rFonts w:ascii="Arial" w:hAnsi="Arial" w:cs="Arial"/>
        </w:rPr>
        <w:tab/>
      </w:r>
      <w:r w:rsidRPr="004C498F">
        <w:rPr>
          <w:rFonts w:ascii="Arial" w:hAnsi="Arial" w:cs="Arial"/>
        </w:rPr>
        <w:tab/>
      </w:r>
      <w:r w:rsidRPr="004C498F">
        <w:rPr>
          <w:rFonts w:ascii="Arial" w:hAnsi="Arial" w:cs="Arial"/>
        </w:rPr>
        <w:tab/>
      </w:r>
      <w:r w:rsidRPr="004C498F">
        <w:rPr>
          <w:rFonts w:ascii="Arial" w:hAnsi="Arial" w:cs="Arial"/>
        </w:rPr>
        <w:tab/>
      </w:r>
      <w:r w:rsidRPr="004C498F">
        <w:rPr>
          <w:rFonts w:ascii="Arial" w:hAnsi="Arial" w:cs="Arial"/>
        </w:rPr>
        <w:tab/>
        <w:t xml:space="preserve"> 1.33</w:t>
      </w:r>
    </w:p>
    <w:p w:rsidR="004C498F" w:rsidRPr="004C498F" w:rsidRDefault="004C498F" w:rsidP="004C498F">
      <w:pPr>
        <w:rPr>
          <w:rFonts w:ascii="Arial" w:hAnsi="Arial" w:cs="Arial"/>
        </w:rPr>
      </w:pPr>
      <w:r w:rsidRPr="004C498F">
        <w:rPr>
          <w:rFonts w:ascii="Arial" w:hAnsi="Arial" w:cs="Arial"/>
        </w:rPr>
        <w:t xml:space="preserve">    D</w:t>
      </w:r>
      <w:r w:rsidRPr="004C498F">
        <w:rPr>
          <w:rFonts w:ascii="Arial" w:hAnsi="Arial" w:cs="Arial"/>
        </w:rPr>
        <w:tab/>
      </w:r>
      <w:r w:rsidRPr="004C498F">
        <w:rPr>
          <w:rFonts w:ascii="Arial" w:hAnsi="Arial" w:cs="Arial"/>
        </w:rPr>
        <w:tab/>
      </w:r>
      <w:r w:rsidRPr="004C498F">
        <w:rPr>
          <w:rFonts w:ascii="Arial" w:hAnsi="Arial" w:cs="Arial"/>
        </w:rPr>
        <w:tab/>
      </w:r>
      <w:r w:rsidRPr="004C498F">
        <w:rPr>
          <w:rFonts w:ascii="Arial" w:hAnsi="Arial" w:cs="Arial"/>
        </w:rPr>
        <w:tab/>
      </w:r>
      <w:r w:rsidRPr="004C498F">
        <w:rPr>
          <w:rFonts w:ascii="Arial" w:hAnsi="Arial" w:cs="Arial"/>
        </w:rPr>
        <w:tab/>
        <w:t xml:space="preserve"> 1.00</w:t>
      </w:r>
    </w:p>
    <w:p w:rsidR="004C498F" w:rsidRPr="004C498F" w:rsidRDefault="004C498F" w:rsidP="004C498F">
      <w:pPr>
        <w:rPr>
          <w:rFonts w:ascii="Arial" w:hAnsi="Arial" w:cs="Arial"/>
        </w:rPr>
      </w:pPr>
      <w:r w:rsidRPr="004C498F">
        <w:rPr>
          <w:rFonts w:ascii="Arial" w:hAnsi="Arial" w:cs="Arial"/>
        </w:rPr>
        <w:t xml:space="preserve">    F</w:t>
      </w:r>
      <w:r w:rsidRPr="004C498F">
        <w:rPr>
          <w:rFonts w:ascii="Arial" w:hAnsi="Arial" w:cs="Arial"/>
        </w:rPr>
        <w:tab/>
      </w:r>
      <w:r w:rsidRPr="004C498F">
        <w:rPr>
          <w:rFonts w:ascii="Arial" w:hAnsi="Arial" w:cs="Arial"/>
        </w:rPr>
        <w:tab/>
      </w:r>
      <w:r w:rsidRPr="004C498F">
        <w:rPr>
          <w:rFonts w:ascii="Arial" w:hAnsi="Arial" w:cs="Arial"/>
        </w:rPr>
        <w:tab/>
      </w:r>
      <w:r w:rsidRPr="004C498F">
        <w:rPr>
          <w:rFonts w:ascii="Arial" w:hAnsi="Arial" w:cs="Arial"/>
        </w:rPr>
        <w:tab/>
      </w:r>
      <w:r w:rsidRPr="004C498F">
        <w:rPr>
          <w:rFonts w:ascii="Arial" w:hAnsi="Arial" w:cs="Arial"/>
        </w:rPr>
        <w:tab/>
        <w:t xml:space="preserve"> 0.00</w:t>
      </w:r>
      <w:r w:rsidRPr="004C498F">
        <w:rPr>
          <w:rFonts w:ascii="Arial" w:hAnsi="Arial" w:cs="Arial"/>
        </w:rPr>
        <w:tab/>
      </w:r>
      <w:r w:rsidRPr="004C498F">
        <w:rPr>
          <w:rFonts w:ascii="Arial" w:hAnsi="Arial" w:cs="Arial"/>
        </w:rPr>
        <w:tab/>
      </w:r>
      <w:r w:rsidRPr="004C498F">
        <w:rPr>
          <w:rFonts w:ascii="Arial" w:hAnsi="Arial" w:cs="Arial"/>
        </w:rPr>
        <w:tab/>
      </w:r>
      <w:r w:rsidRPr="004C498F">
        <w:rPr>
          <w:rFonts w:ascii="Arial" w:hAnsi="Arial" w:cs="Arial"/>
        </w:rPr>
        <w:tab/>
        <w:t xml:space="preserve">    69% or below</w:t>
      </w:r>
    </w:p>
    <w:p w:rsidR="004C498F" w:rsidRPr="004C498F" w:rsidRDefault="004C498F" w:rsidP="004C498F">
      <w:pPr>
        <w:rPr>
          <w:rFonts w:ascii="Arial" w:hAnsi="Arial" w:cs="Arial"/>
        </w:rPr>
      </w:pPr>
    </w:p>
    <w:p w:rsidR="004C498F" w:rsidRPr="004C498F" w:rsidRDefault="004C498F" w:rsidP="004C498F">
      <w:pPr>
        <w:jc w:val="both"/>
        <w:rPr>
          <w:rFonts w:ascii="Arial" w:hAnsi="Arial" w:cs="Arial"/>
        </w:rPr>
      </w:pPr>
      <w:r w:rsidRPr="004C498F">
        <w:rPr>
          <w:rFonts w:ascii="Arial" w:hAnsi="Arial" w:cs="Arial"/>
        </w:rPr>
        <w:t xml:space="preserve">Other grades without quality points may be given for special situations; consult the graduate catalog for these grades. If the student warrants an incomplete (I) grade, it is the student’s responsibility to make sure that he/she meets the College and Instructor criteria and deadlines for requesting this grade and ensuring the </w:t>
      </w:r>
      <w:r w:rsidRPr="004C498F">
        <w:rPr>
          <w:rFonts w:ascii="Arial" w:hAnsi="Arial" w:cs="Arial"/>
          <w:i/>
        </w:rPr>
        <w:t>change of grade</w:t>
      </w:r>
      <w:r w:rsidRPr="004C498F">
        <w:rPr>
          <w:rFonts w:ascii="Arial" w:hAnsi="Arial" w:cs="Arial"/>
        </w:rPr>
        <w:t xml:space="preserve"> in a timely manner.</w:t>
      </w:r>
    </w:p>
    <w:p w:rsidR="00A62390" w:rsidRDefault="00A62390" w:rsidP="00881285">
      <w:pPr>
        <w:rPr>
          <w:b/>
          <w:sz w:val="28"/>
          <w:szCs w:val="28"/>
          <w:u w:val="single"/>
        </w:rPr>
      </w:pPr>
    </w:p>
    <w:p w:rsidR="004C498F" w:rsidRDefault="004C498F" w:rsidP="00881285">
      <w:pPr>
        <w:rPr>
          <w:b/>
        </w:rPr>
      </w:pPr>
    </w:p>
    <w:p w:rsidR="004C498F" w:rsidRPr="004C498F" w:rsidRDefault="004C498F" w:rsidP="00881285">
      <w:pPr>
        <w:rPr>
          <w:rFonts w:ascii="Arial" w:hAnsi="Arial" w:cs="Arial"/>
          <w:b/>
          <w:sz w:val="28"/>
          <w:szCs w:val="28"/>
          <w:u w:val="single"/>
        </w:rPr>
      </w:pPr>
      <w:r w:rsidRPr="004C498F">
        <w:rPr>
          <w:rFonts w:ascii="Arial" w:hAnsi="Arial" w:cs="Arial"/>
          <w:b/>
          <w:sz w:val="28"/>
          <w:szCs w:val="28"/>
          <w:u w:val="single"/>
        </w:rPr>
        <w:t>Weekly Topic Outline &amp; Course Learning Activities:</w:t>
      </w:r>
    </w:p>
    <w:p w:rsidR="00C81F50" w:rsidRDefault="00C81F50" w:rsidP="00881285">
      <w:pPr>
        <w:rPr>
          <w:sz w:val="28"/>
          <w:szCs w:val="28"/>
        </w:rPr>
      </w:pPr>
    </w:p>
    <w:p w:rsidR="0008132A" w:rsidRPr="00075EF6" w:rsidRDefault="0008132A" w:rsidP="00881285">
      <w:pPr>
        <w:rPr>
          <w:sz w:val="28"/>
          <w:szCs w:val="28"/>
        </w:rPr>
      </w:pPr>
    </w:p>
    <w:p w:rsidR="006F56DE" w:rsidRPr="004F31E1" w:rsidRDefault="005C54D1">
      <w:pPr>
        <w:rPr>
          <w:rFonts w:ascii="Arial" w:hAnsi="Arial" w:cs="Arial"/>
          <w:b/>
        </w:rPr>
      </w:pPr>
      <w:r w:rsidRPr="004F31E1">
        <w:rPr>
          <w:rFonts w:ascii="Arial" w:hAnsi="Arial" w:cs="Arial"/>
          <w:b/>
        </w:rPr>
        <w:t>Week 1</w:t>
      </w:r>
      <w:r w:rsidR="00D94E7E">
        <w:rPr>
          <w:rFonts w:ascii="Arial" w:hAnsi="Arial" w:cs="Arial"/>
          <w:b/>
        </w:rPr>
        <w:t xml:space="preserve"> – August 26, 2013</w:t>
      </w:r>
    </w:p>
    <w:p w:rsidR="004F31E1" w:rsidRPr="004F31E1" w:rsidRDefault="004F31E1" w:rsidP="004F31E1">
      <w:pPr>
        <w:numPr>
          <w:ilvl w:val="0"/>
          <w:numId w:val="23"/>
        </w:numPr>
        <w:rPr>
          <w:rFonts w:ascii="Arial" w:hAnsi="Arial" w:cs="Arial"/>
        </w:rPr>
      </w:pPr>
      <w:r w:rsidRPr="004F31E1">
        <w:rPr>
          <w:rFonts w:ascii="Arial" w:hAnsi="Arial" w:cs="Arial"/>
        </w:rPr>
        <w:t xml:space="preserve">Introduction </w:t>
      </w:r>
    </w:p>
    <w:p w:rsidR="004F31E1" w:rsidRPr="004F31E1" w:rsidRDefault="004F31E1" w:rsidP="004F31E1">
      <w:pPr>
        <w:numPr>
          <w:ilvl w:val="0"/>
          <w:numId w:val="23"/>
        </w:numPr>
        <w:rPr>
          <w:rFonts w:ascii="Arial" w:hAnsi="Arial" w:cs="Arial"/>
        </w:rPr>
      </w:pPr>
      <w:r w:rsidRPr="004F31E1">
        <w:rPr>
          <w:rFonts w:ascii="Arial" w:hAnsi="Arial" w:cs="Arial"/>
        </w:rPr>
        <w:t>Course &amp; Syllabus Overview</w:t>
      </w:r>
    </w:p>
    <w:p w:rsidR="004F31E1" w:rsidRPr="004F31E1" w:rsidRDefault="004F31E1" w:rsidP="004F31E1">
      <w:pPr>
        <w:numPr>
          <w:ilvl w:val="0"/>
          <w:numId w:val="23"/>
        </w:numPr>
        <w:rPr>
          <w:rFonts w:ascii="Arial" w:hAnsi="Arial" w:cs="Arial"/>
        </w:rPr>
      </w:pPr>
      <w:r w:rsidRPr="004F31E1">
        <w:rPr>
          <w:rFonts w:ascii="Arial" w:hAnsi="Arial" w:cs="Arial"/>
        </w:rPr>
        <w:t>Discussion of Course Requirements &amp; Expectations</w:t>
      </w:r>
    </w:p>
    <w:p w:rsidR="004F31E1" w:rsidRPr="004F31E1" w:rsidRDefault="004F31E1" w:rsidP="004F31E1">
      <w:pPr>
        <w:numPr>
          <w:ilvl w:val="0"/>
          <w:numId w:val="23"/>
        </w:numPr>
        <w:rPr>
          <w:rFonts w:ascii="Arial" w:hAnsi="Arial" w:cs="Arial"/>
        </w:rPr>
      </w:pPr>
      <w:r w:rsidRPr="004F31E1">
        <w:rPr>
          <w:rFonts w:ascii="Arial" w:hAnsi="Arial" w:cs="Arial"/>
        </w:rPr>
        <w:t xml:space="preserve">The Nature of the </w:t>
      </w:r>
      <w:proofErr w:type="spellStart"/>
      <w:r w:rsidRPr="004F31E1">
        <w:rPr>
          <w:rFonts w:ascii="Arial" w:hAnsi="Arial" w:cs="Arial"/>
        </w:rPr>
        <w:t>Principalship</w:t>
      </w:r>
      <w:proofErr w:type="spellEnd"/>
      <w:r w:rsidRPr="004F31E1">
        <w:rPr>
          <w:rFonts w:ascii="Arial" w:hAnsi="Arial" w:cs="Arial"/>
        </w:rPr>
        <w:t xml:space="preserve"> – Roles &amp; Responsibilities</w:t>
      </w:r>
    </w:p>
    <w:p w:rsidR="004F31E1" w:rsidRPr="004F31E1" w:rsidRDefault="004F31E1" w:rsidP="004F31E1">
      <w:pPr>
        <w:numPr>
          <w:ilvl w:val="0"/>
          <w:numId w:val="23"/>
        </w:numPr>
        <w:rPr>
          <w:rFonts w:ascii="Arial" w:hAnsi="Arial" w:cs="Arial"/>
        </w:rPr>
      </w:pPr>
      <w:r w:rsidRPr="004F31E1">
        <w:rPr>
          <w:rFonts w:ascii="Arial" w:hAnsi="Arial" w:cs="Arial"/>
        </w:rPr>
        <w:t>21</w:t>
      </w:r>
      <w:r w:rsidRPr="004F31E1">
        <w:rPr>
          <w:rFonts w:ascii="Arial" w:hAnsi="Arial" w:cs="Arial"/>
          <w:vertAlign w:val="superscript"/>
        </w:rPr>
        <w:t>st</w:t>
      </w:r>
      <w:r w:rsidRPr="004F31E1">
        <w:rPr>
          <w:rFonts w:ascii="Arial" w:hAnsi="Arial" w:cs="Arial"/>
        </w:rPr>
        <w:t xml:space="preserve"> Century Principal Skills</w:t>
      </w:r>
    </w:p>
    <w:p w:rsidR="00D26DE4" w:rsidRPr="004C498F" w:rsidRDefault="00D26DE4" w:rsidP="004F31E1">
      <w:pPr>
        <w:numPr>
          <w:ilvl w:val="0"/>
          <w:numId w:val="23"/>
        </w:numPr>
        <w:rPr>
          <w:rFonts w:ascii="Arial" w:hAnsi="Arial" w:cs="Arial"/>
        </w:rPr>
      </w:pPr>
      <w:r w:rsidRPr="004C498F">
        <w:rPr>
          <w:rFonts w:ascii="Arial" w:hAnsi="Arial" w:cs="Arial"/>
        </w:rPr>
        <w:t>PDE Framework and Guidelines</w:t>
      </w:r>
    </w:p>
    <w:p w:rsidR="00D26DE4" w:rsidRPr="004C498F" w:rsidRDefault="00D26DE4" w:rsidP="004F31E1">
      <w:pPr>
        <w:numPr>
          <w:ilvl w:val="0"/>
          <w:numId w:val="23"/>
        </w:numPr>
        <w:rPr>
          <w:rFonts w:ascii="Arial" w:hAnsi="Arial" w:cs="Arial"/>
        </w:rPr>
      </w:pPr>
      <w:r w:rsidRPr="004C498F">
        <w:rPr>
          <w:rFonts w:ascii="Arial" w:hAnsi="Arial" w:cs="Arial"/>
        </w:rPr>
        <w:t>ISLLC Standards</w:t>
      </w:r>
    </w:p>
    <w:p w:rsidR="00BE3C48" w:rsidRDefault="00BE3C48">
      <w:pPr>
        <w:rPr>
          <w:rFonts w:ascii="Arial" w:hAnsi="Arial" w:cs="Arial"/>
          <w:b/>
          <w:sz w:val="28"/>
          <w:szCs w:val="28"/>
        </w:rPr>
      </w:pPr>
    </w:p>
    <w:p w:rsidR="003A645F" w:rsidRDefault="003A645F">
      <w:pPr>
        <w:rPr>
          <w:rFonts w:ascii="Arial" w:hAnsi="Arial" w:cs="Arial"/>
          <w:b/>
          <w:sz w:val="28"/>
          <w:szCs w:val="28"/>
        </w:rPr>
      </w:pPr>
    </w:p>
    <w:p w:rsidR="00D26DE4" w:rsidRPr="004F31E1" w:rsidRDefault="00D26DE4">
      <w:pPr>
        <w:rPr>
          <w:rFonts w:ascii="Arial" w:hAnsi="Arial" w:cs="Arial"/>
          <w:b/>
        </w:rPr>
      </w:pPr>
      <w:r w:rsidRPr="004F31E1">
        <w:rPr>
          <w:rFonts w:ascii="Arial" w:hAnsi="Arial" w:cs="Arial"/>
          <w:b/>
        </w:rPr>
        <w:t>Week 2</w:t>
      </w:r>
      <w:r w:rsidR="00D94E7E">
        <w:rPr>
          <w:rFonts w:ascii="Arial" w:hAnsi="Arial" w:cs="Arial"/>
          <w:b/>
        </w:rPr>
        <w:t xml:space="preserve"> – September </w:t>
      </w:r>
      <w:r w:rsidR="00DB233F">
        <w:rPr>
          <w:rFonts w:ascii="Arial" w:hAnsi="Arial" w:cs="Arial"/>
          <w:b/>
        </w:rPr>
        <w:t>3, 2013</w:t>
      </w:r>
    </w:p>
    <w:p w:rsidR="004F31E1" w:rsidRDefault="004F31E1" w:rsidP="004F31E1">
      <w:pPr>
        <w:numPr>
          <w:ilvl w:val="0"/>
          <w:numId w:val="24"/>
        </w:numPr>
        <w:rPr>
          <w:rFonts w:ascii="Arial" w:hAnsi="Arial" w:cs="Arial"/>
        </w:rPr>
      </w:pPr>
      <w:r>
        <w:rPr>
          <w:rFonts w:ascii="Arial" w:hAnsi="Arial" w:cs="Arial"/>
        </w:rPr>
        <w:t>“This Week in Education”</w:t>
      </w:r>
    </w:p>
    <w:p w:rsidR="004F31E1" w:rsidRPr="004F31E1" w:rsidRDefault="004F31E1" w:rsidP="004F31E1">
      <w:pPr>
        <w:numPr>
          <w:ilvl w:val="0"/>
          <w:numId w:val="24"/>
        </w:numPr>
        <w:rPr>
          <w:rFonts w:ascii="Arial" w:hAnsi="Arial" w:cs="Arial"/>
          <w:i/>
        </w:rPr>
      </w:pPr>
      <w:r w:rsidRPr="004F31E1">
        <w:rPr>
          <w:rFonts w:ascii="Arial" w:hAnsi="Arial" w:cs="Arial"/>
          <w:i/>
        </w:rPr>
        <w:t>From the Principal’s Desk</w:t>
      </w:r>
    </w:p>
    <w:p w:rsidR="00D26DE4" w:rsidRDefault="00521089" w:rsidP="00D26DE4">
      <w:pPr>
        <w:numPr>
          <w:ilvl w:val="0"/>
          <w:numId w:val="24"/>
        </w:numPr>
        <w:rPr>
          <w:rFonts w:ascii="Arial" w:hAnsi="Arial" w:cs="Arial"/>
        </w:rPr>
      </w:pPr>
      <w:r>
        <w:rPr>
          <w:rFonts w:ascii="Arial" w:hAnsi="Arial" w:cs="Arial"/>
        </w:rPr>
        <w:t>Discussion of Internship</w:t>
      </w:r>
    </w:p>
    <w:p w:rsidR="009E6F3C" w:rsidRDefault="009E6F3C" w:rsidP="00D26DE4">
      <w:pPr>
        <w:numPr>
          <w:ilvl w:val="0"/>
          <w:numId w:val="24"/>
        </w:numPr>
        <w:rPr>
          <w:rFonts w:ascii="Arial" w:hAnsi="Arial" w:cs="Arial"/>
        </w:rPr>
      </w:pPr>
      <w:r>
        <w:rPr>
          <w:rFonts w:ascii="Arial" w:hAnsi="Arial" w:cs="Arial"/>
        </w:rPr>
        <w:t>Curriculum Leadership</w:t>
      </w:r>
    </w:p>
    <w:p w:rsidR="00BE3C48" w:rsidRPr="00BE3C48" w:rsidRDefault="00BE3C48" w:rsidP="00BE3C48">
      <w:pPr>
        <w:numPr>
          <w:ilvl w:val="0"/>
          <w:numId w:val="24"/>
        </w:numPr>
        <w:rPr>
          <w:rFonts w:ascii="Arial" w:hAnsi="Arial" w:cs="Arial"/>
        </w:rPr>
      </w:pPr>
      <w:r>
        <w:rPr>
          <w:rFonts w:ascii="Arial" w:hAnsi="Arial" w:cs="Arial"/>
        </w:rPr>
        <w:t>Common Core Standards</w:t>
      </w:r>
    </w:p>
    <w:p w:rsidR="00521089" w:rsidRPr="00521089" w:rsidRDefault="00521089" w:rsidP="00D26DE4">
      <w:pPr>
        <w:numPr>
          <w:ilvl w:val="0"/>
          <w:numId w:val="24"/>
        </w:numPr>
        <w:rPr>
          <w:rFonts w:ascii="Arial" w:hAnsi="Arial" w:cs="Arial"/>
        </w:rPr>
      </w:pPr>
      <w:r>
        <w:rPr>
          <w:rFonts w:ascii="Arial" w:hAnsi="Arial" w:cs="Arial"/>
        </w:rPr>
        <w:t xml:space="preserve">Discussion of Chapters 1 &amp; 2 in </w:t>
      </w:r>
      <w:r w:rsidRPr="00521089">
        <w:rPr>
          <w:rFonts w:ascii="Arial" w:hAnsi="Arial" w:cs="Arial"/>
          <w:i/>
        </w:rPr>
        <w:t>Countdown</w:t>
      </w:r>
    </w:p>
    <w:p w:rsidR="00521089" w:rsidRPr="00521089" w:rsidRDefault="00576DBA" w:rsidP="00D26DE4">
      <w:pPr>
        <w:numPr>
          <w:ilvl w:val="0"/>
          <w:numId w:val="24"/>
        </w:numPr>
        <w:rPr>
          <w:rFonts w:ascii="Arial" w:hAnsi="Arial" w:cs="Arial"/>
          <w:i/>
        </w:rPr>
      </w:pPr>
      <w:r>
        <w:rPr>
          <w:rFonts w:ascii="Arial" w:hAnsi="Arial" w:cs="Arial"/>
        </w:rPr>
        <w:t xml:space="preserve">Discussion of Chapters 1, 2, </w:t>
      </w:r>
      <w:r w:rsidR="00521089">
        <w:rPr>
          <w:rFonts w:ascii="Arial" w:hAnsi="Arial" w:cs="Arial"/>
        </w:rPr>
        <w:t>3</w:t>
      </w:r>
      <w:r>
        <w:rPr>
          <w:rFonts w:ascii="Arial" w:hAnsi="Arial" w:cs="Arial"/>
        </w:rPr>
        <w:t>, &amp; 7</w:t>
      </w:r>
      <w:r w:rsidR="00521089">
        <w:rPr>
          <w:rFonts w:ascii="Arial" w:hAnsi="Arial" w:cs="Arial"/>
        </w:rPr>
        <w:t xml:space="preserve"> in </w:t>
      </w:r>
      <w:r w:rsidR="00521089" w:rsidRPr="00521089">
        <w:rPr>
          <w:rFonts w:ascii="Arial" w:hAnsi="Arial" w:cs="Arial"/>
          <w:i/>
        </w:rPr>
        <w:t>Great Principals</w:t>
      </w:r>
    </w:p>
    <w:p w:rsidR="0008132A" w:rsidRDefault="0008132A">
      <w:pPr>
        <w:rPr>
          <w:rFonts w:ascii="Arial" w:hAnsi="Arial" w:cs="Arial"/>
        </w:rPr>
      </w:pPr>
    </w:p>
    <w:p w:rsidR="00BE3C48" w:rsidRPr="004C498F" w:rsidRDefault="00BE3C48">
      <w:pPr>
        <w:rPr>
          <w:rFonts w:ascii="Arial" w:hAnsi="Arial" w:cs="Arial"/>
        </w:rPr>
      </w:pPr>
    </w:p>
    <w:p w:rsidR="00576DBA" w:rsidRDefault="00DB233F" w:rsidP="003A645F">
      <w:pPr>
        <w:rPr>
          <w:rFonts w:ascii="Arial" w:hAnsi="Arial" w:cs="Arial"/>
          <w:b/>
        </w:rPr>
      </w:pPr>
      <w:r>
        <w:rPr>
          <w:rFonts w:ascii="Arial" w:hAnsi="Arial" w:cs="Arial"/>
          <w:b/>
        </w:rPr>
        <w:t>Week 3 – September 10, 2013</w:t>
      </w:r>
    </w:p>
    <w:p w:rsidR="00576DBA" w:rsidRDefault="00576DBA" w:rsidP="00576DBA">
      <w:pPr>
        <w:numPr>
          <w:ilvl w:val="0"/>
          <w:numId w:val="25"/>
        </w:numPr>
        <w:rPr>
          <w:rFonts w:ascii="Arial" w:hAnsi="Arial" w:cs="Arial"/>
        </w:rPr>
      </w:pPr>
      <w:r>
        <w:rPr>
          <w:rFonts w:ascii="Arial" w:hAnsi="Arial" w:cs="Arial"/>
        </w:rPr>
        <w:t>“This Week in Education”</w:t>
      </w:r>
    </w:p>
    <w:p w:rsidR="00576DBA" w:rsidRPr="003A645F" w:rsidRDefault="00961D69" w:rsidP="00576DBA">
      <w:pPr>
        <w:numPr>
          <w:ilvl w:val="0"/>
          <w:numId w:val="25"/>
        </w:numPr>
        <w:rPr>
          <w:rFonts w:ascii="Arial" w:hAnsi="Arial" w:cs="Arial"/>
          <w:b/>
        </w:rPr>
      </w:pPr>
      <w:r>
        <w:rPr>
          <w:rFonts w:ascii="Arial" w:hAnsi="Arial" w:cs="Arial"/>
        </w:rPr>
        <w:t xml:space="preserve">Discussion of Chapters 3 &amp; 6 in </w:t>
      </w:r>
      <w:r w:rsidRPr="00961D69">
        <w:rPr>
          <w:rFonts w:ascii="Arial" w:hAnsi="Arial" w:cs="Arial"/>
          <w:i/>
        </w:rPr>
        <w:t>Countdown</w:t>
      </w:r>
    </w:p>
    <w:p w:rsidR="00BE3C48" w:rsidRPr="003A645F" w:rsidRDefault="003A645F" w:rsidP="00961D69">
      <w:pPr>
        <w:numPr>
          <w:ilvl w:val="0"/>
          <w:numId w:val="25"/>
        </w:numPr>
        <w:rPr>
          <w:rFonts w:ascii="Arial" w:hAnsi="Arial" w:cs="Arial"/>
        </w:rPr>
      </w:pPr>
      <w:r>
        <w:rPr>
          <w:rFonts w:ascii="Arial" w:hAnsi="Arial" w:cs="Arial"/>
        </w:rPr>
        <w:t>Discussion of PDK Poll</w:t>
      </w:r>
    </w:p>
    <w:p w:rsidR="0008132A" w:rsidRDefault="0008132A" w:rsidP="00961D69">
      <w:pPr>
        <w:rPr>
          <w:rFonts w:ascii="Arial" w:hAnsi="Arial" w:cs="Arial"/>
        </w:rPr>
      </w:pPr>
    </w:p>
    <w:p w:rsidR="00961D69" w:rsidRPr="004F31E1" w:rsidRDefault="00DB233F" w:rsidP="00961D69">
      <w:pPr>
        <w:rPr>
          <w:rFonts w:ascii="Arial" w:hAnsi="Arial" w:cs="Arial"/>
          <w:b/>
        </w:rPr>
      </w:pPr>
      <w:r>
        <w:rPr>
          <w:rFonts w:ascii="Arial" w:hAnsi="Arial" w:cs="Arial"/>
          <w:b/>
        </w:rPr>
        <w:lastRenderedPageBreak/>
        <w:t>Week 4 – September 17, 2013</w:t>
      </w:r>
    </w:p>
    <w:p w:rsidR="00961D69" w:rsidRDefault="00961D69" w:rsidP="00961D69">
      <w:pPr>
        <w:numPr>
          <w:ilvl w:val="0"/>
          <w:numId w:val="23"/>
        </w:numPr>
        <w:rPr>
          <w:rFonts w:ascii="Arial" w:hAnsi="Arial" w:cs="Arial"/>
        </w:rPr>
      </w:pPr>
      <w:r w:rsidRPr="00576DBA">
        <w:rPr>
          <w:rFonts w:ascii="Arial" w:hAnsi="Arial" w:cs="Arial"/>
        </w:rPr>
        <w:t>“This Week in Education”</w:t>
      </w:r>
    </w:p>
    <w:p w:rsidR="00961D69" w:rsidRPr="00576DBA" w:rsidRDefault="00961D69" w:rsidP="00961D69">
      <w:pPr>
        <w:numPr>
          <w:ilvl w:val="0"/>
          <w:numId w:val="23"/>
        </w:numPr>
        <w:rPr>
          <w:rFonts w:ascii="Arial" w:hAnsi="Arial" w:cs="Arial"/>
        </w:rPr>
      </w:pPr>
      <w:r w:rsidRPr="004F31E1">
        <w:rPr>
          <w:rFonts w:ascii="Arial" w:hAnsi="Arial" w:cs="Arial"/>
          <w:i/>
        </w:rPr>
        <w:t>From the Principal’s Desk</w:t>
      </w:r>
    </w:p>
    <w:p w:rsidR="00961D69" w:rsidRPr="00576DBA" w:rsidRDefault="00961D69" w:rsidP="00961D69">
      <w:pPr>
        <w:numPr>
          <w:ilvl w:val="0"/>
          <w:numId w:val="23"/>
        </w:numPr>
        <w:rPr>
          <w:rFonts w:ascii="Arial" w:hAnsi="Arial" w:cs="Arial"/>
        </w:rPr>
      </w:pPr>
      <w:r w:rsidRPr="00576DBA">
        <w:rPr>
          <w:rFonts w:ascii="Arial" w:hAnsi="Arial" w:cs="Arial"/>
        </w:rPr>
        <w:t>Leadership Essentials</w:t>
      </w:r>
    </w:p>
    <w:p w:rsidR="00961D69" w:rsidRPr="00576DBA" w:rsidRDefault="00961D69" w:rsidP="00961D69">
      <w:pPr>
        <w:numPr>
          <w:ilvl w:val="0"/>
          <w:numId w:val="23"/>
        </w:numPr>
        <w:rPr>
          <w:rFonts w:ascii="Arial" w:hAnsi="Arial" w:cs="Arial"/>
        </w:rPr>
      </w:pPr>
      <w:r w:rsidRPr="00576DBA">
        <w:rPr>
          <w:rFonts w:ascii="Arial" w:hAnsi="Arial" w:cs="Arial"/>
        </w:rPr>
        <w:t>School Culture</w:t>
      </w:r>
    </w:p>
    <w:p w:rsidR="00961D69" w:rsidRDefault="00961D69" w:rsidP="00961D69">
      <w:pPr>
        <w:numPr>
          <w:ilvl w:val="0"/>
          <w:numId w:val="23"/>
        </w:numPr>
        <w:rPr>
          <w:rFonts w:ascii="Arial" w:hAnsi="Arial" w:cs="Arial"/>
        </w:rPr>
      </w:pPr>
      <w:r w:rsidRPr="00576DBA">
        <w:rPr>
          <w:rFonts w:ascii="Arial" w:hAnsi="Arial" w:cs="Arial"/>
        </w:rPr>
        <w:t>Change Theory</w:t>
      </w:r>
    </w:p>
    <w:p w:rsidR="00BE3C48" w:rsidRPr="00BE3C48" w:rsidRDefault="00BE3C48" w:rsidP="00961D69">
      <w:pPr>
        <w:numPr>
          <w:ilvl w:val="0"/>
          <w:numId w:val="23"/>
        </w:numPr>
        <w:rPr>
          <w:rFonts w:ascii="Arial" w:hAnsi="Arial" w:cs="Arial"/>
          <w:i/>
        </w:rPr>
      </w:pPr>
      <w:r>
        <w:rPr>
          <w:rFonts w:ascii="Arial" w:hAnsi="Arial" w:cs="Arial"/>
        </w:rPr>
        <w:t xml:space="preserve">Presentations – </w:t>
      </w:r>
      <w:r w:rsidRPr="00BE3C48">
        <w:rPr>
          <w:rFonts w:ascii="Arial" w:hAnsi="Arial" w:cs="Arial"/>
          <w:i/>
        </w:rPr>
        <w:t>Potential Sources</w:t>
      </w:r>
      <w:r>
        <w:rPr>
          <w:rFonts w:ascii="Arial" w:hAnsi="Arial" w:cs="Arial"/>
          <w:i/>
        </w:rPr>
        <w:t xml:space="preserve"> (assignment due when you present)</w:t>
      </w:r>
    </w:p>
    <w:p w:rsidR="00961D69" w:rsidRPr="00961D69" w:rsidRDefault="00961D69" w:rsidP="00961D69">
      <w:pPr>
        <w:numPr>
          <w:ilvl w:val="0"/>
          <w:numId w:val="23"/>
        </w:numPr>
        <w:rPr>
          <w:rFonts w:ascii="Arial" w:hAnsi="Arial" w:cs="Arial"/>
          <w:b/>
        </w:rPr>
      </w:pPr>
      <w:r>
        <w:rPr>
          <w:rFonts w:ascii="Arial" w:hAnsi="Arial" w:cs="Arial"/>
        </w:rPr>
        <w:t xml:space="preserve">Discussion of Chapters </w:t>
      </w:r>
      <w:r w:rsidR="00B22CF9">
        <w:rPr>
          <w:rFonts w:ascii="Arial" w:hAnsi="Arial" w:cs="Arial"/>
        </w:rPr>
        <w:t xml:space="preserve">4, </w:t>
      </w:r>
      <w:r>
        <w:rPr>
          <w:rFonts w:ascii="Arial" w:hAnsi="Arial" w:cs="Arial"/>
        </w:rPr>
        <w:t xml:space="preserve">8, 9, &amp; Appendix in </w:t>
      </w:r>
      <w:r w:rsidRPr="00961D69">
        <w:rPr>
          <w:rFonts w:ascii="Arial" w:hAnsi="Arial" w:cs="Arial"/>
          <w:i/>
        </w:rPr>
        <w:t>Countdown</w:t>
      </w:r>
    </w:p>
    <w:p w:rsidR="00961D69" w:rsidRPr="00C86D84" w:rsidRDefault="00961D69" w:rsidP="00961D69">
      <w:pPr>
        <w:numPr>
          <w:ilvl w:val="0"/>
          <w:numId w:val="23"/>
        </w:numPr>
        <w:rPr>
          <w:rFonts w:ascii="Arial" w:hAnsi="Arial" w:cs="Arial"/>
          <w:b/>
        </w:rPr>
      </w:pPr>
      <w:r>
        <w:rPr>
          <w:rFonts w:ascii="Arial" w:hAnsi="Arial" w:cs="Arial"/>
        </w:rPr>
        <w:t xml:space="preserve">Discussion of Chapters 4, 5, 6, 9, &amp; 13 in </w:t>
      </w:r>
      <w:r w:rsidRPr="00961D69">
        <w:rPr>
          <w:rFonts w:ascii="Arial" w:hAnsi="Arial" w:cs="Arial"/>
          <w:i/>
        </w:rPr>
        <w:t>Great Principals</w:t>
      </w:r>
    </w:p>
    <w:p w:rsidR="00BE3C48" w:rsidRPr="003A645F" w:rsidRDefault="00C86D84" w:rsidP="003A645F">
      <w:pPr>
        <w:numPr>
          <w:ilvl w:val="0"/>
          <w:numId w:val="23"/>
        </w:numPr>
        <w:rPr>
          <w:rFonts w:ascii="Arial" w:hAnsi="Arial" w:cs="Arial"/>
          <w:b/>
        </w:rPr>
      </w:pPr>
      <w:r>
        <w:rPr>
          <w:rFonts w:ascii="Arial" w:hAnsi="Arial" w:cs="Arial"/>
        </w:rPr>
        <w:t>Bo</w:t>
      </w:r>
      <w:r w:rsidR="006D69B2">
        <w:rPr>
          <w:rFonts w:ascii="Arial" w:hAnsi="Arial" w:cs="Arial"/>
        </w:rPr>
        <w:t>ok Discussion Group</w:t>
      </w:r>
    </w:p>
    <w:p w:rsidR="0008132A" w:rsidRDefault="0008132A" w:rsidP="00961D69">
      <w:pPr>
        <w:ind w:left="720"/>
        <w:rPr>
          <w:rFonts w:ascii="Arial" w:hAnsi="Arial" w:cs="Arial"/>
          <w:b/>
        </w:rPr>
      </w:pPr>
    </w:p>
    <w:p w:rsidR="003A645F" w:rsidRPr="004F31E1" w:rsidRDefault="003A645F" w:rsidP="003A645F">
      <w:pPr>
        <w:rPr>
          <w:rFonts w:ascii="Arial" w:hAnsi="Arial" w:cs="Arial"/>
          <w:b/>
        </w:rPr>
      </w:pPr>
    </w:p>
    <w:p w:rsidR="00961D69" w:rsidRPr="004F31E1" w:rsidRDefault="00DB233F" w:rsidP="00961D69">
      <w:pPr>
        <w:rPr>
          <w:rFonts w:ascii="Arial" w:hAnsi="Arial" w:cs="Arial"/>
          <w:b/>
        </w:rPr>
      </w:pPr>
      <w:r>
        <w:rPr>
          <w:rFonts w:ascii="Arial" w:hAnsi="Arial" w:cs="Arial"/>
          <w:b/>
        </w:rPr>
        <w:t>Week 5 – September 24, 2013</w:t>
      </w:r>
    </w:p>
    <w:p w:rsidR="00943073" w:rsidRDefault="00943073" w:rsidP="00943073">
      <w:pPr>
        <w:numPr>
          <w:ilvl w:val="0"/>
          <w:numId w:val="23"/>
        </w:numPr>
        <w:rPr>
          <w:rFonts w:ascii="Arial" w:hAnsi="Arial" w:cs="Arial"/>
        </w:rPr>
      </w:pPr>
      <w:r w:rsidRPr="00943073">
        <w:rPr>
          <w:rFonts w:ascii="Arial" w:hAnsi="Arial" w:cs="Arial"/>
        </w:rPr>
        <w:t>“This Week in Education”</w:t>
      </w:r>
    </w:p>
    <w:p w:rsidR="00943073" w:rsidRPr="00943073" w:rsidRDefault="00943073" w:rsidP="00943073">
      <w:pPr>
        <w:numPr>
          <w:ilvl w:val="0"/>
          <w:numId w:val="23"/>
        </w:numPr>
        <w:rPr>
          <w:rFonts w:ascii="Arial" w:hAnsi="Arial" w:cs="Arial"/>
          <w:i/>
        </w:rPr>
      </w:pPr>
      <w:r w:rsidRPr="00943073">
        <w:rPr>
          <w:rFonts w:ascii="Arial" w:hAnsi="Arial" w:cs="Arial"/>
          <w:i/>
        </w:rPr>
        <w:t>From the Principal’s Desk</w:t>
      </w:r>
    </w:p>
    <w:p w:rsidR="00943073" w:rsidRPr="00943073" w:rsidRDefault="00943073" w:rsidP="00943073">
      <w:pPr>
        <w:numPr>
          <w:ilvl w:val="0"/>
          <w:numId w:val="23"/>
        </w:numPr>
        <w:rPr>
          <w:rFonts w:ascii="Arial" w:hAnsi="Arial" w:cs="Arial"/>
        </w:rPr>
      </w:pPr>
      <w:r w:rsidRPr="00943073">
        <w:rPr>
          <w:rFonts w:ascii="Arial" w:hAnsi="Arial" w:cs="Arial"/>
        </w:rPr>
        <w:t>Recruitment, Selection, &amp; Retention of Staff</w:t>
      </w:r>
    </w:p>
    <w:p w:rsidR="00943073" w:rsidRPr="00943073" w:rsidRDefault="00943073" w:rsidP="00943073">
      <w:pPr>
        <w:numPr>
          <w:ilvl w:val="0"/>
          <w:numId w:val="23"/>
        </w:numPr>
        <w:rPr>
          <w:rFonts w:ascii="Arial" w:hAnsi="Arial" w:cs="Arial"/>
        </w:rPr>
      </w:pPr>
      <w:r w:rsidRPr="00943073">
        <w:rPr>
          <w:rFonts w:ascii="Arial" w:hAnsi="Arial" w:cs="Arial"/>
        </w:rPr>
        <w:t>Professional Development &amp; New Teacher Induction Programs</w:t>
      </w:r>
    </w:p>
    <w:p w:rsidR="00943073" w:rsidRDefault="00943073" w:rsidP="00943073">
      <w:pPr>
        <w:numPr>
          <w:ilvl w:val="0"/>
          <w:numId w:val="23"/>
        </w:numPr>
        <w:rPr>
          <w:rFonts w:ascii="Arial" w:hAnsi="Arial" w:cs="Arial"/>
        </w:rPr>
      </w:pPr>
      <w:r w:rsidRPr="00943073">
        <w:rPr>
          <w:rFonts w:ascii="Arial" w:hAnsi="Arial" w:cs="Arial"/>
        </w:rPr>
        <w:t>PA Code of Professional Practice and Conduct for Educators</w:t>
      </w:r>
    </w:p>
    <w:p w:rsidR="00BE3C48" w:rsidRDefault="00BE3C48" w:rsidP="00943073">
      <w:pPr>
        <w:numPr>
          <w:ilvl w:val="0"/>
          <w:numId w:val="23"/>
        </w:numPr>
        <w:rPr>
          <w:rFonts w:ascii="Arial" w:hAnsi="Arial" w:cs="Arial"/>
        </w:rPr>
      </w:pPr>
      <w:r>
        <w:rPr>
          <w:rFonts w:ascii="Arial" w:hAnsi="Arial" w:cs="Arial"/>
        </w:rPr>
        <w:t xml:space="preserve">Budget &amp; Financial Stewardship </w:t>
      </w:r>
    </w:p>
    <w:p w:rsidR="00BE3C48" w:rsidRPr="00BE3C48" w:rsidRDefault="00BE3C48" w:rsidP="00BE3C48">
      <w:pPr>
        <w:numPr>
          <w:ilvl w:val="0"/>
          <w:numId w:val="23"/>
        </w:numPr>
        <w:rPr>
          <w:rFonts w:ascii="Arial" w:hAnsi="Arial" w:cs="Arial"/>
          <w:i/>
        </w:rPr>
      </w:pPr>
      <w:r>
        <w:rPr>
          <w:rFonts w:ascii="Arial" w:hAnsi="Arial" w:cs="Arial"/>
        </w:rPr>
        <w:t xml:space="preserve">Presentations – </w:t>
      </w:r>
      <w:r w:rsidRPr="00BE3C48">
        <w:rPr>
          <w:rFonts w:ascii="Arial" w:hAnsi="Arial" w:cs="Arial"/>
          <w:i/>
        </w:rPr>
        <w:t>Potential Sources</w:t>
      </w:r>
      <w:r>
        <w:rPr>
          <w:rFonts w:ascii="Arial" w:hAnsi="Arial" w:cs="Arial"/>
          <w:i/>
        </w:rPr>
        <w:t xml:space="preserve"> (assignment due when you present)</w:t>
      </w:r>
    </w:p>
    <w:p w:rsidR="00943073" w:rsidRPr="00943073" w:rsidRDefault="00943073" w:rsidP="00943073">
      <w:pPr>
        <w:numPr>
          <w:ilvl w:val="0"/>
          <w:numId w:val="23"/>
        </w:numPr>
        <w:rPr>
          <w:rFonts w:ascii="Arial" w:hAnsi="Arial" w:cs="Arial"/>
        </w:rPr>
      </w:pPr>
      <w:r>
        <w:rPr>
          <w:rFonts w:ascii="Arial" w:hAnsi="Arial" w:cs="Arial"/>
        </w:rPr>
        <w:t xml:space="preserve">Discussion of Chapter 7 in </w:t>
      </w:r>
      <w:r w:rsidRPr="00943073">
        <w:rPr>
          <w:rFonts w:ascii="Arial" w:hAnsi="Arial" w:cs="Arial"/>
          <w:i/>
        </w:rPr>
        <w:t>Countdown</w:t>
      </w:r>
    </w:p>
    <w:p w:rsidR="004F31E1" w:rsidRPr="00C86D84" w:rsidRDefault="00943073" w:rsidP="00BE3C48">
      <w:pPr>
        <w:numPr>
          <w:ilvl w:val="0"/>
          <w:numId w:val="23"/>
        </w:numPr>
        <w:rPr>
          <w:rFonts w:ascii="Arial" w:hAnsi="Arial" w:cs="Arial"/>
        </w:rPr>
      </w:pPr>
      <w:r>
        <w:rPr>
          <w:rFonts w:ascii="Arial" w:hAnsi="Arial" w:cs="Arial"/>
        </w:rPr>
        <w:t xml:space="preserve">Discussion of Chapters 8, 11, &amp; 14 in </w:t>
      </w:r>
      <w:r w:rsidRPr="00943073">
        <w:rPr>
          <w:rFonts w:ascii="Arial" w:hAnsi="Arial" w:cs="Arial"/>
          <w:i/>
        </w:rPr>
        <w:t>Great Principals</w:t>
      </w:r>
    </w:p>
    <w:p w:rsidR="00C86D84" w:rsidRPr="00BE3C48" w:rsidRDefault="00C86D84" w:rsidP="00BE3C48">
      <w:pPr>
        <w:numPr>
          <w:ilvl w:val="0"/>
          <w:numId w:val="23"/>
        </w:numPr>
        <w:rPr>
          <w:rFonts w:ascii="Arial" w:hAnsi="Arial" w:cs="Arial"/>
        </w:rPr>
      </w:pPr>
      <w:r>
        <w:rPr>
          <w:rFonts w:ascii="Arial" w:hAnsi="Arial" w:cs="Arial"/>
        </w:rPr>
        <w:t>Bo</w:t>
      </w:r>
      <w:r w:rsidR="006D69B2">
        <w:rPr>
          <w:rFonts w:ascii="Arial" w:hAnsi="Arial" w:cs="Arial"/>
        </w:rPr>
        <w:t>ok Discussion Group</w:t>
      </w:r>
    </w:p>
    <w:p w:rsidR="00BE3C48" w:rsidRPr="00BE3C48" w:rsidRDefault="00BE3C48" w:rsidP="00BE3C48">
      <w:pPr>
        <w:numPr>
          <w:ilvl w:val="0"/>
          <w:numId w:val="23"/>
        </w:numPr>
        <w:rPr>
          <w:rFonts w:ascii="Arial" w:hAnsi="Arial" w:cs="Arial"/>
          <w:b/>
          <w:bCs/>
          <w:color w:val="000000"/>
        </w:rPr>
      </w:pPr>
      <w:r w:rsidRPr="00BE3C48">
        <w:rPr>
          <w:rFonts w:ascii="Arial" w:hAnsi="Arial" w:cs="Arial"/>
          <w:b/>
          <w:bCs/>
          <w:color w:val="000000"/>
        </w:rPr>
        <w:t>Administrator Interview Assignment Due</w:t>
      </w:r>
    </w:p>
    <w:p w:rsidR="004F31E1" w:rsidRDefault="004F31E1">
      <w:pPr>
        <w:rPr>
          <w:rFonts w:ascii="Arial" w:hAnsi="Arial" w:cs="Arial"/>
        </w:rPr>
      </w:pPr>
    </w:p>
    <w:p w:rsidR="003A645F" w:rsidRDefault="003A645F" w:rsidP="00A25184">
      <w:pPr>
        <w:rPr>
          <w:rFonts w:ascii="Arial" w:hAnsi="Arial" w:cs="Arial"/>
          <w:b/>
        </w:rPr>
      </w:pPr>
    </w:p>
    <w:p w:rsidR="00A25184" w:rsidRDefault="00A25184" w:rsidP="00A25184">
      <w:pPr>
        <w:rPr>
          <w:rFonts w:ascii="Arial" w:hAnsi="Arial" w:cs="Arial"/>
          <w:b/>
        </w:rPr>
      </w:pPr>
      <w:r w:rsidRPr="004F31E1">
        <w:rPr>
          <w:rFonts w:ascii="Arial" w:hAnsi="Arial" w:cs="Arial"/>
          <w:b/>
        </w:rPr>
        <w:t>Week 6</w:t>
      </w:r>
      <w:r w:rsidR="00DB233F">
        <w:rPr>
          <w:rFonts w:ascii="Arial" w:hAnsi="Arial" w:cs="Arial"/>
          <w:b/>
        </w:rPr>
        <w:t xml:space="preserve"> – October 1, 2013</w:t>
      </w:r>
    </w:p>
    <w:p w:rsidR="00943073" w:rsidRDefault="00943073" w:rsidP="00943073">
      <w:pPr>
        <w:numPr>
          <w:ilvl w:val="0"/>
          <w:numId w:val="23"/>
        </w:numPr>
        <w:rPr>
          <w:rFonts w:ascii="Arial" w:hAnsi="Arial" w:cs="Arial"/>
        </w:rPr>
      </w:pPr>
      <w:r w:rsidRPr="00943073">
        <w:rPr>
          <w:rFonts w:ascii="Arial" w:hAnsi="Arial" w:cs="Arial"/>
        </w:rPr>
        <w:t>“This Week in Education”</w:t>
      </w:r>
    </w:p>
    <w:p w:rsidR="00943073" w:rsidRPr="00943073" w:rsidRDefault="00943073" w:rsidP="00943073">
      <w:pPr>
        <w:numPr>
          <w:ilvl w:val="0"/>
          <w:numId w:val="23"/>
        </w:numPr>
        <w:rPr>
          <w:rFonts w:ascii="Arial" w:hAnsi="Arial" w:cs="Arial"/>
          <w:i/>
        </w:rPr>
      </w:pPr>
      <w:r w:rsidRPr="00943073">
        <w:rPr>
          <w:rFonts w:ascii="Arial" w:hAnsi="Arial" w:cs="Arial"/>
          <w:i/>
        </w:rPr>
        <w:t>From the Principal’s Desk</w:t>
      </w:r>
    </w:p>
    <w:p w:rsidR="00943073" w:rsidRPr="00943073" w:rsidRDefault="00943073" w:rsidP="00943073">
      <w:pPr>
        <w:numPr>
          <w:ilvl w:val="0"/>
          <w:numId w:val="23"/>
        </w:numPr>
        <w:rPr>
          <w:rFonts w:ascii="Arial" w:hAnsi="Arial" w:cs="Arial"/>
        </w:rPr>
      </w:pPr>
      <w:r w:rsidRPr="00943073">
        <w:rPr>
          <w:rFonts w:ascii="Arial" w:hAnsi="Arial" w:cs="Arial"/>
        </w:rPr>
        <w:t>Assessment</w:t>
      </w:r>
    </w:p>
    <w:p w:rsidR="00943073" w:rsidRPr="00943073" w:rsidRDefault="00943073" w:rsidP="00943073">
      <w:pPr>
        <w:numPr>
          <w:ilvl w:val="0"/>
          <w:numId w:val="23"/>
        </w:numPr>
        <w:rPr>
          <w:rFonts w:ascii="Arial" w:hAnsi="Arial" w:cs="Arial"/>
        </w:rPr>
      </w:pPr>
      <w:r w:rsidRPr="00943073">
        <w:rPr>
          <w:rFonts w:ascii="Arial" w:hAnsi="Arial" w:cs="Arial"/>
        </w:rPr>
        <w:t>Developing a Philosophy for Homework, Grading, Promotion/Retention</w:t>
      </w:r>
    </w:p>
    <w:p w:rsidR="00943073" w:rsidRDefault="00943073" w:rsidP="00943073">
      <w:pPr>
        <w:numPr>
          <w:ilvl w:val="0"/>
          <w:numId w:val="23"/>
        </w:numPr>
        <w:rPr>
          <w:rFonts w:ascii="Arial" w:hAnsi="Arial" w:cs="Arial"/>
        </w:rPr>
      </w:pPr>
      <w:r w:rsidRPr="00943073">
        <w:rPr>
          <w:rFonts w:ascii="Arial" w:hAnsi="Arial" w:cs="Arial"/>
        </w:rPr>
        <w:t>Supervision of Instruction</w:t>
      </w:r>
    </w:p>
    <w:p w:rsidR="00BE3C48" w:rsidRPr="00BE3C48" w:rsidRDefault="00BE3C48" w:rsidP="00BE3C48">
      <w:pPr>
        <w:numPr>
          <w:ilvl w:val="0"/>
          <w:numId w:val="23"/>
        </w:numPr>
        <w:rPr>
          <w:rFonts w:ascii="Arial" w:hAnsi="Arial" w:cs="Arial"/>
          <w:i/>
        </w:rPr>
      </w:pPr>
      <w:r>
        <w:rPr>
          <w:rFonts w:ascii="Arial" w:hAnsi="Arial" w:cs="Arial"/>
        </w:rPr>
        <w:t xml:space="preserve">Presentations – </w:t>
      </w:r>
      <w:r w:rsidRPr="00BE3C48">
        <w:rPr>
          <w:rFonts w:ascii="Arial" w:hAnsi="Arial" w:cs="Arial"/>
          <w:i/>
        </w:rPr>
        <w:t xml:space="preserve">Potential </w:t>
      </w:r>
      <w:r>
        <w:rPr>
          <w:rFonts w:ascii="Arial" w:hAnsi="Arial" w:cs="Arial"/>
          <w:i/>
        </w:rPr>
        <w:t>Sources (assignment due when you present)</w:t>
      </w:r>
    </w:p>
    <w:p w:rsidR="00943073" w:rsidRDefault="00B22CF9" w:rsidP="00943073">
      <w:pPr>
        <w:numPr>
          <w:ilvl w:val="0"/>
          <w:numId w:val="23"/>
        </w:numPr>
        <w:rPr>
          <w:rFonts w:ascii="Arial" w:hAnsi="Arial" w:cs="Arial"/>
        </w:rPr>
      </w:pPr>
      <w:r>
        <w:rPr>
          <w:rFonts w:ascii="Arial" w:hAnsi="Arial" w:cs="Arial"/>
        </w:rPr>
        <w:t xml:space="preserve">Discussion of Chapters 10, 12, &amp; 15 in </w:t>
      </w:r>
      <w:r w:rsidRPr="00B22CF9">
        <w:rPr>
          <w:rFonts w:ascii="Arial" w:hAnsi="Arial" w:cs="Arial"/>
          <w:i/>
        </w:rPr>
        <w:t>Great Principals</w:t>
      </w:r>
    </w:p>
    <w:p w:rsidR="00943073" w:rsidRDefault="00943073" w:rsidP="00943073">
      <w:pPr>
        <w:numPr>
          <w:ilvl w:val="0"/>
          <w:numId w:val="23"/>
        </w:numPr>
        <w:rPr>
          <w:rFonts w:ascii="Arial" w:hAnsi="Arial" w:cs="Arial"/>
        </w:rPr>
      </w:pPr>
      <w:r>
        <w:rPr>
          <w:rFonts w:ascii="Arial" w:hAnsi="Arial" w:cs="Arial"/>
        </w:rPr>
        <w:t>Discussion of Articles from Educational Leadership/November, 2011</w:t>
      </w:r>
    </w:p>
    <w:p w:rsidR="00C86D84" w:rsidRPr="00C86D84" w:rsidRDefault="00C86D84" w:rsidP="00C86D84">
      <w:pPr>
        <w:numPr>
          <w:ilvl w:val="0"/>
          <w:numId w:val="23"/>
        </w:numPr>
        <w:rPr>
          <w:rFonts w:ascii="Arial" w:hAnsi="Arial" w:cs="Arial"/>
        </w:rPr>
      </w:pPr>
      <w:r>
        <w:rPr>
          <w:rFonts w:ascii="Arial" w:hAnsi="Arial" w:cs="Arial"/>
        </w:rPr>
        <w:t xml:space="preserve">Book </w:t>
      </w:r>
      <w:r w:rsidR="006D69B2">
        <w:rPr>
          <w:rFonts w:ascii="Arial" w:hAnsi="Arial" w:cs="Arial"/>
        </w:rPr>
        <w:t>Discussion Group</w:t>
      </w:r>
    </w:p>
    <w:p w:rsidR="00943073" w:rsidRPr="004F31E1" w:rsidRDefault="00943073" w:rsidP="00A25184">
      <w:pPr>
        <w:rPr>
          <w:rFonts w:ascii="Arial" w:hAnsi="Arial" w:cs="Arial"/>
          <w:b/>
        </w:rPr>
      </w:pPr>
    </w:p>
    <w:p w:rsidR="003A645F" w:rsidRPr="004C498F" w:rsidRDefault="003A645F" w:rsidP="00C86D84">
      <w:pPr>
        <w:rPr>
          <w:rFonts w:ascii="Arial" w:hAnsi="Arial" w:cs="Arial"/>
        </w:rPr>
      </w:pPr>
    </w:p>
    <w:p w:rsidR="0006255C" w:rsidRPr="004F31E1" w:rsidRDefault="0006255C" w:rsidP="0006255C">
      <w:pPr>
        <w:rPr>
          <w:rFonts w:ascii="Arial" w:hAnsi="Arial" w:cs="Arial"/>
          <w:b/>
        </w:rPr>
      </w:pPr>
      <w:r w:rsidRPr="004F31E1">
        <w:rPr>
          <w:rFonts w:ascii="Arial" w:hAnsi="Arial" w:cs="Arial"/>
          <w:b/>
        </w:rPr>
        <w:t>Week 7</w:t>
      </w:r>
      <w:r w:rsidR="00DB233F">
        <w:rPr>
          <w:rFonts w:ascii="Arial" w:hAnsi="Arial" w:cs="Arial"/>
          <w:b/>
        </w:rPr>
        <w:t xml:space="preserve"> – October 8, 2013</w:t>
      </w:r>
    </w:p>
    <w:p w:rsidR="00943073" w:rsidRDefault="00943073" w:rsidP="00943073">
      <w:pPr>
        <w:numPr>
          <w:ilvl w:val="0"/>
          <w:numId w:val="23"/>
        </w:numPr>
        <w:rPr>
          <w:rFonts w:ascii="Arial" w:hAnsi="Arial" w:cs="Arial"/>
        </w:rPr>
      </w:pPr>
      <w:r>
        <w:t>“</w:t>
      </w:r>
      <w:r w:rsidRPr="00943073">
        <w:rPr>
          <w:rFonts w:ascii="Arial" w:hAnsi="Arial" w:cs="Arial"/>
        </w:rPr>
        <w:t>This Week in Education”</w:t>
      </w:r>
    </w:p>
    <w:p w:rsidR="00B22CF9" w:rsidRPr="00943073" w:rsidRDefault="00B22CF9" w:rsidP="00943073">
      <w:pPr>
        <w:numPr>
          <w:ilvl w:val="0"/>
          <w:numId w:val="23"/>
        </w:numPr>
        <w:rPr>
          <w:rFonts w:ascii="Arial" w:hAnsi="Arial" w:cs="Arial"/>
        </w:rPr>
      </w:pPr>
      <w:r>
        <w:rPr>
          <w:rFonts w:ascii="Arial" w:hAnsi="Arial" w:cs="Arial"/>
          <w:i/>
        </w:rPr>
        <w:t>From the Principal’s Desk</w:t>
      </w:r>
    </w:p>
    <w:p w:rsidR="00943073" w:rsidRPr="00943073" w:rsidRDefault="00943073" w:rsidP="00943073">
      <w:pPr>
        <w:numPr>
          <w:ilvl w:val="0"/>
          <w:numId w:val="23"/>
        </w:numPr>
        <w:rPr>
          <w:rFonts w:ascii="Arial" w:hAnsi="Arial" w:cs="Arial"/>
        </w:rPr>
      </w:pPr>
      <w:r w:rsidRPr="00943073">
        <w:rPr>
          <w:rFonts w:ascii="Arial" w:hAnsi="Arial" w:cs="Arial"/>
        </w:rPr>
        <w:t>Special Education Essentials – IDEA, ADA, IEPs, and 504s</w:t>
      </w:r>
    </w:p>
    <w:p w:rsidR="00943073" w:rsidRPr="00943073" w:rsidRDefault="00943073" w:rsidP="00943073">
      <w:pPr>
        <w:numPr>
          <w:ilvl w:val="0"/>
          <w:numId w:val="23"/>
        </w:numPr>
        <w:rPr>
          <w:rFonts w:ascii="Arial" w:hAnsi="Arial" w:cs="Arial"/>
        </w:rPr>
      </w:pPr>
      <w:r w:rsidRPr="00943073">
        <w:rPr>
          <w:rFonts w:ascii="Arial" w:hAnsi="Arial" w:cs="Arial"/>
        </w:rPr>
        <w:t>Response to Instruction &amp; Intervention (</w:t>
      </w:r>
      <w:proofErr w:type="spellStart"/>
      <w:r w:rsidRPr="00943073">
        <w:rPr>
          <w:rFonts w:ascii="Arial" w:hAnsi="Arial" w:cs="Arial"/>
        </w:rPr>
        <w:t>RtII</w:t>
      </w:r>
      <w:proofErr w:type="spellEnd"/>
      <w:r w:rsidRPr="00943073">
        <w:rPr>
          <w:rFonts w:ascii="Arial" w:hAnsi="Arial" w:cs="Arial"/>
        </w:rPr>
        <w:t>)</w:t>
      </w:r>
    </w:p>
    <w:p w:rsidR="00943073" w:rsidRPr="00943073" w:rsidRDefault="00943073" w:rsidP="00943073">
      <w:pPr>
        <w:numPr>
          <w:ilvl w:val="0"/>
          <w:numId w:val="23"/>
        </w:numPr>
        <w:rPr>
          <w:rFonts w:ascii="Arial" w:hAnsi="Arial" w:cs="Arial"/>
        </w:rPr>
      </w:pPr>
      <w:r w:rsidRPr="00943073">
        <w:rPr>
          <w:rFonts w:ascii="Arial" w:hAnsi="Arial" w:cs="Arial"/>
        </w:rPr>
        <w:t xml:space="preserve">Communication with </w:t>
      </w:r>
      <w:r w:rsidR="00BE3C48">
        <w:rPr>
          <w:rFonts w:ascii="Arial" w:hAnsi="Arial" w:cs="Arial"/>
        </w:rPr>
        <w:t xml:space="preserve">Students, Staff, </w:t>
      </w:r>
      <w:r w:rsidRPr="00943073">
        <w:rPr>
          <w:rFonts w:ascii="Arial" w:hAnsi="Arial" w:cs="Arial"/>
        </w:rPr>
        <w:t>Parents &amp; Community</w:t>
      </w:r>
    </w:p>
    <w:p w:rsidR="00943073" w:rsidRPr="00943073" w:rsidRDefault="00943073" w:rsidP="00943073">
      <w:pPr>
        <w:numPr>
          <w:ilvl w:val="0"/>
          <w:numId w:val="23"/>
        </w:numPr>
        <w:rPr>
          <w:rFonts w:ascii="Arial" w:hAnsi="Arial" w:cs="Arial"/>
        </w:rPr>
      </w:pPr>
      <w:r w:rsidRPr="00943073">
        <w:rPr>
          <w:rFonts w:ascii="Arial" w:hAnsi="Arial" w:cs="Arial"/>
        </w:rPr>
        <w:t>Student Discipline</w:t>
      </w:r>
    </w:p>
    <w:p w:rsidR="00943073" w:rsidRDefault="00943073" w:rsidP="00943073">
      <w:pPr>
        <w:numPr>
          <w:ilvl w:val="0"/>
          <w:numId w:val="23"/>
        </w:numPr>
        <w:rPr>
          <w:rFonts w:ascii="Arial" w:hAnsi="Arial" w:cs="Arial"/>
        </w:rPr>
      </w:pPr>
      <w:r w:rsidRPr="00943073">
        <w:rPr>
          <w:rFonts w:ascii="Arial" w:hAnsi="Arial" w:cs="Arial"/>
        </w:rPr>
        <w:t xml:space="preserve">Student Scheduling </w:t>
      </w:r>
    </w:p>
    <w:p w:rsidR="00BE3C48" w:rsidRDefault="00BE3C48" w:rsidP="00BE3C48">
      <w:pPr>
        <w:numPr>
          <w:ilvl w:val="0"/>
          <w:numId w:val="23"/>
        </w:numPr>
        <w:rPr>
          <w:rFonts w:ascii="Arial" w:hAnsi="Arial" w:cs="Arial"/>
          <w:i/>
        </w:rPr>
      </w:pPr>
      <w:r>
        <w:rPr>
          <w:rFonts w:ascii="Arial" w:hAnsi="Arial" w:cs="Arial"/>
        </w:rPr>
        <w:t xml:space="preserve">Presentations – </w:t>
      </w:r>
      <w:r w:rsidRPr="00BE3C48">
        <w:rPr>
          <w:rFonts w:ascii="Arial" w:hAnsi="Arial" w:cs="Arial"/>
          <w:i/>
        </w:rPr>
        <w:t>Potential Sources</w:t>
      </w:r>
      <w:r>
        <w:rPr>
          <w:rFonts w:ascii="Arial" w:hAnsi="Arial" w:cs="Arial"/>
          <w:i/>
        </w:rPr>
        <w:t xml:space="preserve"> (assignment due when you present)</w:t>
      </w:r>
    </w:p>
    <w:p w:rsidR="00BE3C48" w:rsidRPr="00BE3C48" w:rsidRDefault="00BE3C48" w:rsidP="00BE3C48">
      <w:pPr>
        <w:numPr>
          <w:ilvl w:val="0"/>
          <w:numId w:val="23"/>
        </w:numPr>
        <w:rPr>
          <w:rFonts w:ascii="Arial" w:hAnsi="Arial" w:cs="Arial"/>
          <w:i/>
        </w:rPr>
      </w:pPr>
      <w:r>
        <w:rPr>
          <w:rFonts w:ascii="Arial" w:hAnsi="Arial" w:cs="Arial"/>
        </w:rPr>
        <w:t>Discussion of School Board Meetings</w:t>
      </w:r>
    </w:p>
    <w:p w:rsidR="00943073" w:rsidRPr="00943073" w:rsidRDefault="00943073" w:rsidP="00943073">
      <w:pPr>
        <w:numPr>
          <w:ilvl w:val="0"/>
          <w:numId w:val="23"/>
        </w:numPr>
        <w:rPr>
          <w:rFonts w:ascii="Arial" w:hAnsi="Arial" w:cs="Arial"/>
        </w:rPr>
      </w:pPr>
      <w:r>
        <w:rPr>
          <w:rFonts w:ascii="Arial" w:hAnsi="Arial" w:cs="Arial"/>
        </w:rPr>
        <w:t xml:space="preserve">Discussion of Chapters 5 &amp; 10 in </w:t>
      </w:r>
      <w:r w:rsidRPr="00943073">
        <w:rPr>
          <w:rFonts w:ascii="Arial" w:hAnsi="Arial" w:cs="Arial"/>
          <w:i/>
        </w:rPr>
        <w:t>Countdown</w:t>
      </w:r>
    </w:p>
    <w:p w:rsidR="00943073" w:rsidRPr="00C86D84" w:rsidRDefault="00943073" w:rsidP="00943073">
      <w:pPr>
        <w:numPr>
          <w:ilvl w:val="0"/>
          <w:numId w:val="23"/>
        </w:numPr>
        <w:rPr>
          <w:rFonts w:ascii="Arial" w:hAnsi="Arial" w:cs="Arial"/>
        </w:rPr>
      </w:pPr>
      <w:r>
        <w:rPr>
          <w:rFonts w:ascii="Arial" w:hAnsi="Arial" w:cs="Arial"/>
        </w:rPr>
        <w:lastRenderedPageBreak/>
        <w:t xml:space="preserve">Discussion of </w:t>
      </w:r>
      <w:r w:rsidR="00DB233F">
        <w:rPr>
          <w:rFonts w:ascii="Arial" w:hAnsi="Arial" w:cs="Arial"/>
        </w:rPr>
        <w:t xml:space="preserve">Chapters </w:t>
      </w:r>
      <w:r w:rsidR="00B22CF9">
        <w:rPr>
          <w:rFonts w:ascii="Arial" w:hAnsi="Arial" w:cs="Arial"/>
        </w:rPr>
        <w:t xml:space="preserve">16, 17, &amp; 18 in </w:t>
      </w:r>
      <w:r w:rsidR="00B22CF9" w:rsidRPr="00B22CF9">
        <w:rPr>
          <w:rFonts w:ascii="Arial" w:hAnsi="Arial" w:cs="Arial"/>
          <w:i/>
        </w:rPr>
        <w:t>Great Principals</w:t>
      </w:r>
    </w:p>
    <w:p w:rsidR="00C86D84" w:rsidRPr="00C86D84" w:rsidRDefault="00C86D84" w:rsidP="00C86D84">
      <w:pPr>
        <w:numPr>
          <w:ilvl w:val="0"/>
          <w:numId w:val="23"/>
        </w:numPr>
        <w:rPr>
          <w:rFonts w:ascii="Arial" w:hAnsi="Arial" w:cs="Arial"/>
        </w:rPr>
      </w:pPr>
      <w:r>
        <w:rPr>
          <w:rFonts w:ascii="Arial" w:hAnsi="Arial" w:cs="Arial"/>
        </w:rPr>
        <w:t>Bo</w:t>
      </w:r>
      <w:r w:rsidR="006D69B2">
        <w:rPr>
          <w:rFonts w:ascii="Arial" w:hAnsi="Arial" w:cs="Arial"/>
        </w:rPr>
        <w:t>ok Discussion Group</w:t>
      </w:r>
    </w:p>
    <w:p w:rsidR="00BE3C48" w:rsidRPr="00BE3C48" w:rsidRDefault="00BE3C48" w:rsidP="00BE3C48">
      <w:pPr>
        <w:numPr>
          <w:ilvl w:val="0"/>
          <w:numId w:val="23"/>
        </w:numPr>
        <w:rPr>
          <w:rFonts w:ascii="Arial" w:hAnsi="Arial" w:cs="Arial"/>
          <w:b/>
          <w:bCs/>
          <w:color w:val="000000"/>
        </w:rPr>
      </w:pPr>
      <w:r w:rsidRPr="00BE3C48">
        <w:rPr>
          <w:rFonts w:ascii="Arial" w:hAnsi="Arial" w:cs="Arial"/>
          <w:b/>
          <w:bCs/>
          <w:color w:val="000000"/>
        </w:rPr>
        <w:t>School Board Meeting Attendance &amp; Reflection Assignment Due</w:t>
      </w:r>
    </w:p>
    <w:p w:rsidR="00BE3C48" w:rsidRDefault="00BE3C48" w:rsidP="00BE3C48">
      <w:pPr>
        <w:ind w:left="720"/>
        <w:rPr>
          <w:rFonts w:ascii="Arial" w:hAnsi="Arial" w:cs="Arial"/>
        </w:rPr>
      </w:pPr>
    </w:p>
    <w:p w:rsidR="0006255C" w:rsidRPr="004C498F" w:rsidRDefault="0006255C" w:rsidP="00B22CF9">
      <w:pPr>
        <w:rPr>
          <w:rFonts w:ascii="Arial" w:hAnsi="Arial" w:cs="Arial"/>
        </w:rPr>
      </w:pPr>
    </w:p>
    <w:p w:rsidR="0006255C" w:rsidRPr="004F31E1" w:rsidRDefault="0006255C" w:rsidP="0006255C">
      <w:pPr>
        <w:rPr>
          <w:rFonts w:ascii="Arial" w:hAnsi="Arial" w:cs="Arial"/>
          <w:b/>
        </w:rPr>
      </w:pPr>
      <w:r w:rsidRPr="004F31E1">
        <w:rPr>
          <w:rFonts w:ascii="Arial" w:hAnsi="Arial" w:cs="Arial"/>
          <w:b/>
        </w:rPr>
        <w:t>Week 8</w:t>
      </w:r>
      <w:r w:rsidR="00DB233F">
        <w:rPr>
          <w:rFonts w:ascii="Arial" w:hAnsi="Arial" w:cs="Arial"/>
          <w:b/>
        </w:rPr>
        <w:t xml:space="preserve"> – October 15, 2013</w:t>
      </w:r>
    </w:p>
    <w:p w:rsidR="00B22CF9" w:rsidRDefault="00B22CF9" w:rsidP="00B22CF9">
      <w:pPr>
        <w:numPr>
          <w:ilvl w:val="0"/>
          <w:numId w:val="23"/>
        </w:numPr>
        <w:rPr>
          <w:rFonts w:ascii="Arial" w:hAnsi="Arial" w:cs="Arial"/>
        </w:rPr>
      </w:pPr>
      <w:r>
        <w:t>“</w:t>
      </w:r>
      <w:r w:rsidRPr="00943073">
        <w:rPr>
          <w:rFonts w:ascii="Arial" w:hAnsi="Arial" w:cs="Arial"/>
        </w:rPr>
        <w:t>This Week in Education”</w:t>
      </w:r>
    </w:p>
    <w:p w:rsidR="00B22CF9" w:rsidRPr="00B22CF9" w:rsidRDefault="00B22CF9" w:rsidP="00B22CF9">
      <w:pPr>
        <w:numPr>
          <w:ilvl w:val="0"/>
          <w:numId w:val="23"/>
        </w:numPr>
        <w:rPr>
          <w:rFonts w:ascii="Arial" w:hAnsi="Arial" w:cs="Arial"/>
        </w:rPr>
      </w:pPr>
      <w:r>
        <w:rPr>
          <w:rFonts w:ascii="Arial" w:hAnsi="Arial" w:cs="Arial"/>
          <w:i/>
        </w:rPr>
        <w:t>From the Principal’s Desk</w:t>
      </w:r>
    </w:p>
    <w:p w:rsidR="00B22CF9" w:rsidRPr="0008132A" w:rsidRDefault="00B22CF9" w:rsidP="00B22CF9">
      <w:pPr>
        <w:numPr>
          <w:ilvl w:val="0"/>
          <w:numId w:val="23"/>
        </w:numPr>
        <w:rPr>
          <w:rFonts w:ascii="Arial" w:hAnsi="Arial" w:cs="Arial"/>
        </w:rPr>
      </w:pPr>
      <w:r>
        <w:rPr>
          <w:rFonts w:ascii="Arial" w:hAnsi="Arial" w:cs="Arial"/>
        </w:rPr>
        <w:t xml:space="preserve">Discussion of Chapters 19 &amp; 20 in </w:t>
      </w:r>
      <w:r w:rsidRPr="00B22CF9">
        <w:rPr>
          <w:rFonts w:ascii="Arial" w:hAnsi="Arial" w:cs="Arial"/>
          <w:i/>
        </w:rPr>
        <w:t>Great Principals</w:t>
      </w:r>
    </w:p>
    <w:p w:rsidR="0008132A" w:rsidRDefault="0008132A" w:rsidP="00B22CF9">
      <w:pPr>
        <w:numPr>
          <w:ilvl w:val="0"/>
          <w:numId w:val="23"/>
        </w:numPr>
        <w:rPr>
          <w:rFonts w:ascii="Arial" w:hAnsi="Arial" w:cs="Arial"/>
        </w:rPr>
      </w:pPr>
      <w:r>
        <w:rPr>
          <w:rFonts w:ascii="Arial" w:hAnsi="Arial" w:cs="Arial"/>
        </w:rPr>
        <w:t>Book Club Discussion Presentations</w:t>
      </w:r>
    </w:p>
    <w:p w:rsidR="003A645F" w:rsidRDefault="003A645F" w:rsidP="006D69B2">
      <w:pPr>
        <w:rPr>
          <w:rFonts w:ascii="Arial" w:hAnsi="Arial" w:cs="Arial"/>
        </w:rPr>
      </w:pPr>
    </w:p>
    <w:p w:rsidR="006D69B2" w:rsidRPr="00DB233F" w:rsidRDefault="006D69B2" w:rsidP="006D69B2">
      <w:pPr>
        <w:rPr>
          <w:rFonts w:ascii="Arial" w:hAnsi="Arial" w:cs="Arial"/>
        </w:rPr>
      </w:pPr>
    </w:p>
    <w:p w:rsidR="00DB233F" w:rsidRDefault="00DB233F" w:rsidP="00DB233F">
      <w:pPr>
        <w:rPr>
          <w:rFonts w:ascii="Arial" w:hAnsi="Arial" w:cs="Arial"/>
          <w:b/>
        </w:rPr>
      </w:pPr>
      <w:r>
        <w:rPr>
          <w:rFonts w:ascii="Arial" w:hAnsi="Arial" w:cs="Arial"/>
          <w:b/>
        </w:rPr>
        <w:t>Week 9 – October 22, 2013</w:t>
      </w:r>
    </w:p>
    <w:p w:rsidR="00DB233F" w:rsidRPr="00DB233F" w:rsidRDefault="00DB233F" w:rsidP="00DB233F">
      <w:pPr>
        <w:numPr>
          <w:ilvl w:val="0"/>
          <w:numId w:val="30"/>
        </w:numPr>
        <w:rPr>
          <w:rFonts w:ascii="Arial" w:hAnsi="Arial" w:cs="Arial"/>
          <w:b/>
        </w:rPr>
      </w:pPr>
      <w:r>
        <w:rPr>
          <w:rFonts w:ascii="Arial" w:hAnsi="Arial" w:cs="Arial"/>
        </w:rPr>
        <w:t>“This Week in Education”</w:t>
      </w:r>
    </w:p>
    <w:p w:rsidR="00DB233F" w:rsidRPr="00DB233F" w:rsidRDefault="00DB233F" w:rsidP="00DB233F">
      <w:pPr>
        <w:numPr>
          <w:ilvl w:val="0"/>
          <w:numId w:val="30"/>
        </w:numPr>
        <w:rPr>
          <w:rFonts w:ascii="Arial" w:hAnsi="Arial" w:cs="Arial"/>
          <w:b/>
        </w:rPr>
      </w:pPr>
      <w:r>
        <w:rPr>
          <w:rFonts w:ascii="Arial" w:hAnsi="Arial" w:cs="Arial"/>
          <w:i/>
        </w:rPr>
        <w:t>From the Principal’s Desk</w:t>
      </w:r>
    </w:p>
    <w:p w:rsidR="00DB233F" w:rsidRDefault="00DB233F" w:rsidP="00DB233F">
      <w:pPr>
        <w:numPr>
          <w:ilvl w:val="0"/>
          <w:numId w:val="23"/>
        </w:numPr>
        <w:rPr>
          <w:rFonts w:ascii="Arial" w:hAnsi="Arial" w:cs="Arial"/>
        </w:rPr>
      </w:pPr>
      <w:r>
        <w:rPr>
          <w:rFonts w:ascii="Arial" w:hAnsi="Arial" w:cs="Arial"/>
        </w:rPr>
        <w:t>Internship Discussion &amp; Sharing</w:t>
      </w:r>
    </w:p>
    <w:p w:rsidR="00DB233F" w:rsidRDefault="00DB233F" w:rsidP="00DB233F">
      <w:pPr>
        <w:numPr>
          <w:ilvl w:val="0"/>
          <w:numId w:val="23"/>
        </w:numPr>
        <w:rPr>
          <w:rFonts w:ascii="Arial" w:hAnsi="Arial" w:cs="Arial"/>
        </w:rPr>
      </w:pPr>
      <w:r>
        <w:rPr>
          <w:rFonts w:ascii="Arial" w:hAnsi="Arial" w:cs="Arial"/>
        </w:rPr>
        <w:t>Special Topics – Developing a Leadership Compass for Grading &amp; Assessment</w:t>
      </w:r>
    </w:p>
    <w:p w:rsidR="00DB233F" w:rsidRPr="00BF1A63" w:rsidRDefault="00DB233F" w:rsidP="00DB233F">
      <w:pPr>
        <w:numPr>
          <w:ilvl w:val="0"/>
          <w:numId w:val="23"/>
        </w:numPr>
        <w:rPr>
          <w:rFonts w:ascii="Arial" w:hAnsi="Arial" w:cs="Arial"/>
          <w:i/>
        </w:rPr>
      </w:pPr>
      <w:r>
        <w:rPr>
          <w:rFonts w:ascii="Arial" w:hAnsi="Arial" w:cs="Arial"/>
        </w:rPr>
        <w:t xml:space="preserve">Article Discussion &amp; Protocol – </w:t>
      </w:r>
      <w:r w:rsidRPr="00BF1A63">
        <w:rPr>
          <w:rFonts w:ascii="Arial" w:hAnsi="Arial" w:cs="Arial"/>
          <w:i/>
        </w:rPr>
        <w:t>Learning 21</w:t>
      </w:r>
      <w:r w:rsidRPr="00BF1A63">
        <w:rPr>
          <w:rFonts w:ascii="Arial" w:hAnsi="Arial" w:cs="Arial"/>
          <w:i/>
          <w:vertAlign w:val="superscript"/>
        </w:rPr>
        <w:t>st</w:t>
      </w:r>
      <w:r w:rsidRPr="00BF1A63">
        <w:rPr>
          <w:rFonts w:ascii="Arial" w:hAnsi="Arial" w:cs="Arial"/>
          <w:i/>
        </w:rPr>
        <w:t>-century Skills Requires 21</w:t>
      </w:r>
      <w:r w:rsidRPr="00BF1A63">
        <w:rPr>
          <w:rFonts w:ascii="Arial" w:hAnsi="Arial" w:cs="Arial"/>
          <w:i/>
          <w:vertAlign w:val="superscript"/>
        </w:rPr>
        <w:t>st</w:t>
      </w:r>
      <w:r w:rsidRPr="00BF1A63">
        <w:rPr>
          <w:rFonts w:ascii="Arial" w:hAnsi="Arial" w:cs="Arial"/>
          <w:i/>
        </w:rPr>
        <w:t>-century Teaching</w:t>
      </w:r>
    </w:p>
    <w:p w:rsidR="00DB233F" w:rsidRDefault="00DB233F" w:rsidP="00DB233F">
      <w:pPr>
        <w:rPr>
          <w:rFonts w:ascii="Arial" w:hAnsi="Arial" w:cs="Arial"/>
          <w:b/>
          <w:sz w:val="28"/>
          <w:szCs w:val="28"/>
        </w:rPr>
      </w:pPr>
    </w:p>
    <w:p w:rsidR="00210023" w:rsidRDefault="00210023" w:rsidP="00DB233F">
      <w:pPr>
        <w:rPr>
          <w:rFonts w:ascii="Arial" w:hAnsi="Arial" w:cs="Arial"/>
          <w:b/>
          <w:sz w:val="28"/>
          <w:szCs w:val="28"/>
        </w:rPr>
      </w:pPr>
    </w:p>
    <w:p w:rsidR="00DB233F" w:rsidRPr="004F31E1" w:rsidRDefault="00DB233F" w:rsidP="00DB233F">
      <w:pPr>
        <w:rPr>
          <w:rFonts w:ascii="Arial" w:hAnsi="Arial" w:cs="Arial"/>
          <w:b/>
        </w:rPr>
      </w:pPr>
      <w:r>
        <w:rPr>
          <w:rFonts w:ascii="Arial" w:hAnsi="Arial" w:cs="Arial"/>
          <w:b/>
        </w:rPr>
        <w:t>Week 10 – October 29, 2013</w:t>
      </w:r>
    </w:p>
    <w:p w:rsidR="00DB233F" w:rsidRDefault="00DB233F" w:rsidP="00DB233F">
      <w:pPr>
        <w:numPr>
          <w:ilvl w:val="0"/>
          <w:numId w:val="24"/>
        </w:numPr>
        <w:rPr>
          <w:rFonts w:ascii="Arial" w:hAnsi="Arial" w:cs="Arial"/>
        </w:rPr>
      </w:pPr>
      <w:r>
        <w:rPr>
          <w:rFonts w:ascii="Arial" w:hAnsi="Arial" w:cs="Arial"/>
        </w:rPr>
        <w:t>“This Week in Education”</w:t>
      </w:r>
    </w:p>
    <w:p w:rsidR="00DB233F" w:rsidRDefault="00DB233F" w:rsidP="00DB233F">
      <w:pPr>
        <w:numPr>
          <w:ilvl w:val="0"/>
          <w:numId w:val="24"/>
        </w:numPr>
        <w:rPr>
          <w:rFonts w:ascii="Arial" w:hAnsi="Arial" w:cs="Arial"/>
          <w:i/>
        </w:rPr>
      </w:pPr>
      <w:r w:rsidRPr="004F31E1">
        <w:rPr>
          <w:rFonts w:ascii="Arial" w:hAnsi="Arial" w:cs="Arial"/>
          <w:i/>
        </w:rPr>
        <w:t>From the Principal’s Desk</w:t>
      </w:r>
    </w:p>
    <w:p w:rsidR="00DB233F" w:rsidRPr="004F31E1" w:rsidRDefault="00DB233F" w:rsidP="00DB233F">
      <w:pPr>
        <w:numPr>
          <w:ilvl w:val="0"/>
          <w:numId w:val="24"/>
        </w:numPr>
        <w:rPr>
          <w:rFonts w:ascii="Arial" w:hAnsi="Arial" w:cs="Arial"/>
          <w:i/>
        </w:rPr>
      </w:pPr>
      <w:r>
        <w:rPr>
          <w:rFonts w:ascii="Arial" w:hAnsi="Arial" w:cs="Arial"/>
        </w:rPr>
        <w:t>Internship Discussion &amp; Sharing</w:t>
      </w:r>
    </w:p>
    <w:p w:rsidR="00DB233F" w:rsidRDefault="00DB233F" w:rsidP="00DB233F">
      <w:pPr>
        <w:numPr>
          <w:ilvl w:val="0"/>
          <w:numId w:val="24"/>
        </w:numPr>
        <w:rPr>
          <w:rFonts w:ascii="Arial" w:hAnsi="Arial" w:cs="Arial"/>
          <w:i/>
        </w:rPr>
      </w:pPr>
      <w:r>
        <w:rPr>
          <w:rFonts w:ascii="Arial" w:hAnsi="Arial" w:cs="Arial"/>
        </w:rPr>
        <w:t xml:space="preserve">Philosophy of Instructional Leadership – Discuss Chapters 1-4 of </w:t>
      </w:r>
      <w:r w:rsidRPr="00A7735B">
        <w:rPr>
          <w:rFonts w:ascii="Arial" w:hAnsi="Arial" w:cs="Arial"/>
          <w:i/>
        </w:rPr>
        <w:t>Results Now</w:t>
      </w:r>
    </w:p>
    <w:p w:rsidR="00DB233F" w:rsidRPr="00DB233F" w:rsidRDefault="00DB233F" w:rsidP="00DB233F">
      <w:pPr>
        <w:numPr>
          <w:ilvl w:val="0"/>
          <w:numId w:val="24"/>
        </w:numPr>
        <w:rPr>
          <w:rFonts w:ascii="Arial" w:hAnsi="Arial" w:cs="Arial"/>
          <w:i/>
        </w:rPr>
      </w:pPr>
      <w:r>
        <w:rPr>
          <w:rFonts w:ascii="Arial" w:hAnsi="Arial" w:cs="Arial"/>
        </w:rPr>
        <w:t xml:space="preserve">Leadership Presentations </w:t>
      </w:r>
      <w:r>
        <w:rPr>
          <w:rFonts w:ascii="Arial" w:hAnsi="Arial" w:cs="Arial"/>
        </w:rPr>
        <w:tab/>
      </w:r>
    </w:p>
    <w:p w:rsidR="00DB233F" w:rsidRDefault="00DB233F" w:rsidP="00DB233F">
      <w:pPr>
        <w:rPr>
          <w:rFonts w:ascii="Arial" w:hAnsi="Arial" w:cs="Arial"/>
        </w:rPr>
      </w:pPr>
    </w:p>
    <w:p w:rsidR="00210023" w:rsidRPr="004C498F" w:rsidRDefault="00210023" w:rsidP="00DB233F">
      <w:pPr>
        <w:rPr>
          <w:rFonts w:ascii="Arial" w:hAnsi="Arial" w:cs="Arial"/>
        </w:rPr>
      </w:pPr>
    </w:p>
    <w:p w:rsidR="00DB233F" w:rsidRDefault="00DB233F" w:rsidP="00DB233F">
      <w:pPr>
        <w:rPr>
          <w:rFonts w:ascii="Arial" w:hAnsi="Arial" w:cs="Arial"/>
          <w:b/>
        </w:rPr>
      </w:pPr>
      <w:r>
        <w:rPr>
          <w:rFonts w:ascii="Arial" w:hAnsi="Arial" w:cs="Arial"/>
          <w:b/>
        </w:rPr>
        <w:t>Week 11 – November 5, 2013</w:t>
      </w:r>
    </w:p>
    <w:p w:rsidR="00DB233F" w:rsidRDefault="00DB233F" w:rsidP="00DB233F">
      <w:pPr>
        <w:numPr>
          <w:ilvl w:val="0"/>
          <w:numId w:val="25"/>
        </w:numPr>
        <w:rPr>
          <w:rFonts w:ascii="Arial" w:hAnsi="Arial" w:cs="Arial"/>
        </w:rPr>
      </w:pPr>
      <w:r>
        <w:rPr>
          <w:rFonts w:ascii="Arial" w:hAnsi="Arial" w:cs="Arial"/>
        </w:rPr>
        <w:t>“This Week in Education”</w:t>
      </w:r>
    </w:p>
    <w:p w:rsidR="00DB233F" w:rsidRDefault="00DB233F" w:rsidP="00DB233F">
      <w:pPr>
        <w:numPr>
          <w:ilvl w:val="0"/>
          <w:numId w:val="25"/>
        </w:numPr>
        <w:rPr>
          <w:rFonts w:ascii="Arial" w:hAnsi="Arial" w:cs="Arial"/>
          <w:i/>
        </w:rPr>
      </w:pPr>
      <w:r w:rsidRPr="004F31E1">
        <w:rPr>
          <w:rFonts w:ascii="Arial" w:hAnsi="Arial" w:cs="Arial"/>
          <w:i/>
        </w:rPr>
        <w:t>From the Principal’s Desk</w:t>
      </w:r>
    </w:p>
    <w:p w:rsidR="00DB233F" w:rsidRPr="004F31E1" w:rsidRDefault="00DB233F" w:rsidP="00DB233F">
      <w:pPr>
        <w:numPr>
          <w:ilvl w:val="0"/>
          <w:numId w:val="25"/>
        </w:numPr>
        <w:rPr>
          <w:rFonts w:ascii="Arial" w:hAnsi="Arial" w:cs="Arial"/>
          <w:i/>
        </w:rPr>
      </w:pPr>
      <w:r>
        <w:rPr>
          <w:rFonts w:ascii="Arial" w:hAnsi="Arial" w:cs="Arial"/>
        </w:rPr>
        <w:t>Internship Discussion &amp; Sharing – Log Review</w:t>
      </w:r>
    </w:p>
    <w:p w:rsidR="00DB233F" w:rsidRDefault="00DB233F" w:rsidP="00DB233F">
      <w:pPr>
        <w:numPr>
          <w:ilvl w:val="0"/>
          <w:numId w:val="25"/>
        </w:numPr>
        <w:rPr>
          <w:rFonts w:ascii="Arial" w:hAnsi="Arial" w:cs="Arial"/>
        </w:rPr>
      </w:pPr>
      <w:r>
        <w:rPr>
          <w:rFonts w:ascii="Arial" w:hAnsi="Arial" w:cs="Arial"/>
        </w:rPr>
        <w:t xml:space="preserve">Special Topics – Student Discipline </w:t>
      </w:r>
    </w:p>
    <w:p w:rsidR="00DB233F" w:rsidRDefault="00DB233F" w:rsidP="00DB233F">
      <w:pPr>
        <w:numPr>
          <w:ilvl w:val="0"/>
          <w:numId w:val="25"/>
        </w:numPr>
        <w:rPr>
          <w:rFonts w:ascii="Arial" w:hAnsi="Arial" w:cs="Arial"/>
          <w:i/>
        </w:rPr>
      </w:pPr>
      <w:r>
        <w:rPr>
          <w:rFonts w:ascii="Arial" w:hAnsi="Arial" w:cs="Arial"/>
        </w:rPr>
        <w:t xml:space="preserve">Philosophy of Instructional Leadership – Discuss Chapters 5-7 of </w:t>
      </w:r>
      <w:r w:rsidRPr="00A7735B">
        <w:rPr>
          <w:rFonts w:ascii="Arial" w:hAnsi="Arial" w:cs="Arial"/>
          <w:i/>
        </w:rPr>
        <w:t>Results Now</w:t>
      </w:r>
    </w:p>
    <w:p w:rsidR="00DB233F" w:rsidRDefault="00DB233F" w:rsidP="003A645F">
      <w:pPr>
        <w:numPr>
          <w:ilvl w:val="0"/>
          <w:numId w:val="25"/>
        </w:numPr>
        <w:rPr>
          <w:rFonts w:ascii="Arial" w:hAnsi="Arial" w:cs="Arial"/>
          <w:b/>
        </w:rPr>
      </w:pPr>
      <w:r>
        <w:rPr>
          <w:rFonts w:ascii="Arial" w:hAnsi="Arial" w:cs="Arial"/>
        </w:rPr>
        <w:t xml:space="preserve">Leadership Presentations </w:t>
      </w:r>
    </w:p>
    <w:p w:rsidR="00DB233F" w:rsidRDefault="00DB233F" w:rsidP="00DB233F">
      <w:pPr>
        <w:rPr>
          <w:rFonts w:ascii="Arial" w:hAnsi="Arial" w:cs="Arial"/>
          <w:b/>
        </w:rPr>
      </w:pPr>
    </w:p>
    <w:p w:rsidR="00210023" w:rsidRPr="004F31E1" w:rsidRDefault="00210023" w:rsidP="00DB233F">
      <w:pPr>
        <w:rPr>
          <w:rFonts w:ascii="Arial" w:hAnsi="Arial" w:cs="Arial"/>
          <w:b/>
        </w:rPr>
      </w:pPr>
    </w:p>
    <w:p w:rsidR="00DB233F" w:rsidRPr="004F31E1" w:rsidRDefault="003A645F" w:rsidP="00DB233F">
      <w:pPr>
        <w:rPr>
          <w:rFonts w:ascii="Arial" w:hAnsi="Arial" w:cs="Arial"/>
          <w:b/>
        </w:rPr>
      </w:pPr>
      <w:r>
        <w:rPr>
          <w:rFonts w:ascii="Arial" w:hAnsi="Arial" w:cs="Arial"/>
          <w:b/>
        </w:rPr>
        <w:t>Week 12 – November 12, 2013</w:t>
      </w:r>
    </w:p>
    <w:p w:rsidR="00DB233F" w:rsidRDefault="00DB233F" w:rsidP="00DB233F">
      <w:pPr>
        <w:numPr>
          <w:ilvl w:val="0"/>
          <w:numId w:val="23"/>
        </w:numPr>
        <w:rPr>
          <w:rFonts w:ascii="Arial" w:hAnsi="Arial" w:cs="Arial"/>
        </w:rPr>
      </w:pPr>
      <w:r w:rsidRPr="00943073">
        <w:rPr>
          <w:rFonts w:ascii="Arial" w:hAnsi="Arial" w:cs="Arial"/>
        </w:rPr>
        <w:t>“This Week in Education”</w:t>
      </w:r>
    </w:p>
    <w:p w:rsidR="00DB233F" w:rsidRDefault="00DB233F" w:rsidP="00DB233F">
      <w:pPr>
        <w:numPr>
          <w:ilvl w:val="0"/>
          <w:numId w:val="23"/>
        </w:numPr>
        <w:rPr>
          <w:rFonts w:ascii="Arial" w:hAnsi="Arial" w:cs="Arial"/>
          <w:i/>
        </w:rPr>
      </w:pPr>
      <w:r w:rsidRPr="004F31E1">
        <w:rPr>
          <w:rFonts w:ascii="Arial" w:hAnsi="Arial" w:cs="Arial"/>
          <w:i/>
        </w:rPr>
        <w:t>From the Principal’s Desk</w:t>
      </w:r>
    </w:p>
    <w:p w:rsidR="00DB233F" w:rsidRPr="002E0EF8" w:rsidRDefault="00DB233F" w:rsidP="00DB233F">
      <w:pPr>
        <w:numPr>
          <w:ilvl w:val="0"/>
          <w:numId w:val="23"/>
        </w:numPr>
        <w:rPr>
          <w:rFonts w:ascii="Arial" w:hAnsi="Arial" w:cs="Arial"/>
          <w:i/>
        </w:rPr>
      </w:pPr>
      <w:r>
        <w:rPr>
          <w:rFonts w:ascii="Arial" w:hAnsi="Arial" w:cs="Arial"/>
        </w:rPr>
        <w:t>Internship Discussion &amp; Sharing</w:t>
      </w:r>
    </w:p>
    <w:p w:rsidR="00DB233F" w:rsidRPr="004F31E1" w:rsidRDefault="00DB233F" w:rsidP="00DB233F">
      <w:pPr>
        <w:numPr>
          <w:ilvl w:val="0"/>
          <w:numId w:val="23"/>
        </w:numPr>
        <w:rPr>
          <w:rFonts w:ascii="Arial" w:hAnsi="Arial" w:cs="Arial"/>
          <w:i/>
        </w:rPr>
      </w:pPr>
      <w:r>
        <w:rPr>
          <w:rFonts w:ascii="Arial" w:hAnsi="Arial" w:cs="Arial"/>
        </w:rPr>
        <w:t>Administrative Entry Plans</w:t>
      </w:r>
    </w:p>
    <w:p w:rsidR="00DB233F" w:rsidRDefault="00DB233F" w:rsidP="00DB233F">
      <w:pPr>
        <w:numPr>
          <w:ilvl w:val="0"/>
          <w:numId w:val="23"/>
        </w:numPr>
        <w:rPr>
          <w:rFonts w:ascii="Arial" w:hAnsi="Arial" w:cs="Arial"/>
        </w:rPr>
      </w:pPr>
      <w:r>
        <w:rPr>
          <w:rFonts w:ascii="Arial" w:hAnsi="Arial" w:cs="Arial"/>
        </w:rPr>
        <w:t>Special Topics – The Master Schedule &amp; Budgets</w:t>
      </w:r>
    </w:p>
    <w:p w:rsidR="00DB233F" w:rsidRDefault="00DB233F" w:rsidP="00DB233F">
      <w:pPr>
        <w:numPr>
          <w:ilvl w:val="0"/>
          <w:numId w:val="23"/>
        </w:numPr>
        <w:rPr>
          <w:rFonts w:ascii="Arial" w:hAnsi="Arial" w:cs="Arial"/>
          <w:i/>
        </w:rPr>
      </w:pPr>
      <w:r>
        <w:rPr>
          <w:rFonts w:ascii="Arial" w:hAnsi="Arial" w:cs="Arial"/>
        </w:rPr>
        <w:t xml:space="preserve">Philosophy of Instructional Leadership – Discuss Chapters 8-10 of </w:t>
      </w:r>
      <w:r w:rsidRPr="00A7735B">
        <w:rPr>
          <w:rFonts w:ascii="Arial" w:hAnsi="Arial" w:cs="Arial"/>
          <w:i/>
        </w:rPr>
        <w:t>Results Now</w:t>
      </w:r>
    </w:p>
    <w:p w:rsidR="00DB233F" w:rsidRPr="003A645F" w:rsidRDefault="00DB233F" w:rsidP="00DB233F">
      <w:pPr>
        <w:numPr>
          <w:ilvl w:val="0"/>
          <w:numId w:val="23"/>
        </w:numPr>
        <w:rPr>
          <w:rFonts w:ascii="Arial" w:hAnsi="Arial" w:cs="Arial"/>
        </w:rPr>
      </w:pPr>
      <w:r>
        <w:rPr>
          <w:rFonts w:ascii="Arial" w:hAnsi="Arial" w:cs="Arial"/>
        </w:rPr>
        <w:t xml:space="preserve">Leadership Presentations </w:t>
      </w:r>
      <w:r>
        <w:rPr>
          <w:rFonts w:ascii="Arial" w:hAnsi="Arial" w:cs="Arial"/>
        </w:rPr>
        <w:tab/>
      </w:r>
    </w:p>
    <w:p w:rsidR="00DB233F" w:rsidRDefault="00DB233F" w:rsidP="00DB233F">
      <w:pPr>
        <w:rPr>
          <w:rFonts w:ascii="Arial" w:hAnsi="Arial" w:cs="Arial"/>
          <w:b/>
        </w:rPr>
      </w:pPr>
    </w:p>
    <w:p w:rsidR="006D69B2" w:rsidRDefault="006D69B2" w:rsidP="00DB233F">
      <w:pPr>
        <w:rPr>
          <w:rFonts w:ascii="Arial" w:hAnsi="Arial" w:cs="Arial"/>
          <w:b/>
        </w:rPr>
      </w:pPr>
    </w:p>
    <w:p w:rsidR="00210023" w:rsidRDefault="00210023" w:rsidP="00DB233F">
      <w:pPr>
        <w:rPr>
          <w:rFonts w:ascii="Arial" w:hAnsi="Arial" w:cs="Arial"/>
          <w:b/>
        </w:rPr>
      </w:pPr>
    </w:p>
    <w:p w:rsidR="00DB233F" w:rsidRDefault="003A645F" w:rsidP="00DB233F">
      <w:pPr>
        <w:rPr>
          <w:rFonts w:ascii="Arial" w:hAnsi="Arial" w:cs="Arial"/>
          <w:b/>
        </w:rPr>
      </w:pPr>
      <w:r>
        <w:rPr>
          <w:rFonts w:ascii="Arial" w:hAnsi="Arial" w:cs="Arial"/>
          <w:b/>
        </w:rPr>
        <w:lastRenderedPageBreak/>
        <w:t>Week 13 – November 19, 2013</w:t>
      </w:r>
    </w:p>
    <w:p w:rsidR="00DB233F" w:rsidRDefault="00DB233F" w:rsidP="00DB233F">
      <w:pPr>
        <w:numPr>
          <w:ilvl w:val="0"/>
          <w:numId w:val="23"/>
        </w:numPr>
        <w:rPr>
          <w:rFonts w:ascii="Arial" w:hAnsi="Arial" w:cs="Arial"/>
        </w:rPr>
      </w:pPr>
      <w:r w:rsidRPr="00943073">
        <w:rPr>
          <w:rFonts w:ascii="Arial" w:hAnsi="Arial" w:cs="Arial"/>
        </w:rPr>
        <w:t>“This Week in Education”</w:t>
      </w:r>
    </w:p>
    <w:p w:rsidR="00DB233F" w:rsidRDefault="00DB233F" w:rsidP="00DB233F">
      <w:pPr>
        <w:numPr>
          <w:ilvl w:val="0"/>
          <w:numId w:val="23"/>
        </w:numPr>
        <w:rPr>
          <w:rFonts w:ascii="Arial" w:hAnsi="Arial" w:cs="Arial"/>
          <w:i/>
        </w:rPr>
      </w:pPr>
      <w:r w:rsidRPr="00943073">
        <w:rPr>
          <w:rFonts w:ascii="Arial" w:hAnsi="Arial" w:cs="Arial"/>
          <w:i/>
        </w:rPr>
        <w:t>From the Principal’s Desk</w:t>
      </w:r>
    </w:p>
    <w:p w:rsidR="00DB233F" w:rsidRPr="002E0EF8" w:rsidRDefault="00DB233F" w:rsidP="00DB233F">
      <w:pPr>
        <w:numPr>
          <w:ilvl w:val="0"/>
          <w:numId w:val="23"/>
        </w:numPr>
        <w:rPr>
          <w:rFonts w:ascii="Arial" w:hAnsi="Arial" w:cs="Arial"/>
          <w:i/>
        </w:rPr>
      </w:pPr>
      <w:r>
        <w:rPr>
          <w:rFonts w:ascii="Arial" w:hAnsi="Arial" w:cs="Arial"/>
        </w:rPr>
        <w:t>Internship Discussion &amp; Sharing</w:t>
      </w:r>
    </w:p>
    <w:p w:rsidR="00DB233F" w:rsidRPr="00720941" w:rsidRDefault="00DB233F" w:rsidP="00DB233F">
      <w:pPr>
        <w:numPr>
          <w:ilvl w:val="0"/>
          <w:numId w:val="23"/>
        </w:numPr>
        <w:rPr>
          <w:rFonts w:ascii="Arial" w:hAnsi="Arial" w:cs="Arial"/>
          <w:i/>
        </w:rPr>
      </w:pPr>
      <w:r>
        <w:rPr>
          <w:rFonts w:ascii="Arial" w:hAnsi="Arial" w:cs="Arial"/>
        </w:rPr>
        <w:t>Professional Resumes – Discussion &amp; Work Session</w:t>
      </w:r>
    </w:p>
    <w:p w:rsidR="00DB233F" w:rsidRPr="00F15307" w:rsidRDefault="00DB233F" w:rsidP="00DB233F">
      <w:pPr>
        <w:numPr>
          <w:ilvl w:val="0"/>
          <w:numId w:val="23"/>
        </w:numPr>
        <w:rPr>
          <w:rFonts w:ascii="Arial" w:hAnsi="Arial" w:cs="Arial"/>
          <w:i/>
        </w:rPr>
      </w:pPr>
      <w:r>
        <w:rPr>
          <w:rFonts w:ascii="Arial" w:hAnsi="Arial" w:cs="Arial"/>
        </w:rPr>
        <w:t>Administrative Entry Plans – Work Session</w:t>
      </w:r>
    </w:p>
    <w:p w:rsidR="00DB233F" w:rsidRPr="00F15307" w:rsidRDefault="00DB233F" w:rsidP="00DB233F">
      <w:pPr>
        <w:numPr>
          <w:ilvl w:val="0"/>
          <w:numId w:val="23"/>
        </w:numPr>
        <w:rPr>
          <w:rFonts w:ascii="Arial" w:hAnsi="Arial" w:cs="Arial"/>
        </w:rPr>
      </w:pPr>
      <w:r>
        <w:rPr>
          <w:rFonts w:ascii="Arial" w:hAnsi="Arial" w:cs="Arial"/>
        </w:rPr>
        <w:t>Special Topics – Getting Ready for an Administrative Interview</w:t>
      </w:r>
    </w:p>
    <w:p w:rsidR="00DB233F" w:rsidRPr="00720941" w:rsidRDefault="00DB233F" w:rsidP="00DB233F">
      <w:pPr>
        <w:numPr>
          <w:ilvl w:val="0"/>
          <w:numId w:val="23"/>
        </w:numPr>
        <w:rPr>
          <w:rFonts w:ascii="Arial" w:hAnsi="Arial" w:cs="Arial"/>
          <w:i/>
        </w:rPr>
      </w:pPr>
      <w:r>
        <w:rPr>
          <w:rFonts w:ascii="Arial" w:hAnsi="Arial" w:cs="Arial"/>
        </w:rPr>
        <w:t xml:space="preserve">Philosophy of Instructional Leadership – Discuss Chapters 1-3 of </w:t>
      </w:r>
      <w:r>
        <w:rPr>
          <w:rFonts w:ascii="Arial" w:hAnsi="Arial" w:cs="Arial"/>
          <w:i/>
        </w:rPr>
        <w:t>Insights</w:t>
      </w:r>
    </w:p>
    <w:p w:rsidR="006D69B2" w:rsidRDefault="00DB233F" w:rsidP="00DB233F">
      <w:pPr>
        <w:numPr>
          <w:ilvl w:val="0"/>
          <w:numId w:val="23"/>
        </w:numPr>
        <w:rPr>
          <w:rFonts w:ascii="Arial" w:hAnsi="Arial" w:cs="Arial"/>
        </w:rPr>
      </w:pPr>
      <w:r>
        <w:rPr>
          <w:rFonts w:ascii="Arial" w:hAnsi="Arial" w:cs="Arial"/>
        </w:rPr>
        <w:t xml:space="preserve">Leadership Presentations </w:t>
      </w:r>
    </w:p>
    <w:p w:rsidR="006D69B2" w:rsidRPr="003A645F" w:rsidRDefault="006D69B2" w:rsidP="006D69B2">
      <w:pPr>
        <w:numPr>
          <w:ilvl w:val="0"/>
          <w:numId w:val="23"/>
        </w:numPr>
        <w:rPr>
          <w:rFonts w:ascii="Arial" w:hAnsi="Arial" w:cs="Arial"/>
        </w:rPr>
      </w:pPr>
      <w:r w:rsidRPr="0008132A">
        <w:rPr>
          <w:rFonts w:ascii="Arial" w:hAnsi="Arial" w:cs="Arial"/>
          <w:b/>
        </w:rPr>
        <w:t>Book Discussion Reflection Assignment Due</w:t>
      </w:r>
    </w:p>
    <w:p w:rsidR="00DB233F" w:rsidRPr="003A645F" w:rsidRDefault="00DB233F" w:rsidP="006D69B2">
      <w:pPr>
        <w:ind w:left="360"/>
        <w:rPr>
          <w:rFonts w:ascii="Arial" w:hAnsi="Arial" w:cs="Arial"/>
        </w:rPr>
      </w:pPr>
      <w:bookmarkStart w:id="0" w:name="_GoBack"/>
      <w:bookmarkEnd w:id="0"/>
      <w:r>
        <w:rPr>
          <w:rFonts w:ascii="Arial" w:hAnsi="Arial" w:cs="Arial"/>
        </w:rPr>
        <w:tab/>
      </w:r>
    </w:p>
    <w:p w:rsidR="00DB233F" w:rsidRDefault="00DB233F" w:rsidP="00DB233F">
      <w:pPr>
        <w:rPr>
          <w:rFonts w:ascii="Arial" w:hAnsi="Arial" w:cs="Arial"/>
        </w:rPr>
      </w:pPr>
    </w:p>
    <w:p w:rsidR="00210023" w:rsidRPr="004C498F" w:rsidRDefault="00210023" w:rsidP="00DB233F">
      <w:pPr>
        <w:rPr>
          <w:rFonts w:ascii="Arial" w:hAnsi="Arial" w:cs="Arial"/>
        </w:rPr>
      </w:pPr>
    </w:p>
    <w:p w:rsidR="00DB233F" w:rsidRPr="004F31E1" w:rsidRDefault="00DB233F" w:rsidP="00DB233F">
      <w:pPr>
        <w:rPr>
          <w:rFonts w:ascii="Arial" w:hAnsi="Arial" w:cs="Arial"/>
          <w:b/>
        </w:rPr>
      </w:pPr>
      <w:r w:rsidRPr="004F31E1">
        <w:rPr>
          <w:rFonts w:ascii="Arial" w:hAnsi="Arial" w:cs="Arial"/>
          <w:b/>
        </w:rPr>
        <w:t>Week 7</w:t>
      </w:r>
      <w:r w:rsidR="003A645F">
        <w:rPr>
          <w:rFonts w:ascii="Arial" w:hAnsi="Arial" w:cs="Arial"/>
          <w:b/>
        </w:rPr>
        <w:t xml:space="preserve"> – November 26, 2013</w:t>
      </w:r>
    </w:p>
    <w:p w:rsidR="00DB233F" w:rsidRDefault="00DB233F" w:rsidP="00DB233F">
      <w:pPr>
        <w:numPr>
          <w:ilvl w:val="0"/>
          <w:numId w:val="23"/>
        </w:numPr>
        <w:rPr>
          <w:rFonts w:ascii="Arial" w:hAnsi="Arial" w:cs="Arial"/>
        </w:rPr>
      </w:pPr>
      <w:r>
        <w:t>“</w:t>
      </w:r>
      <w:r w:rsidRPr="00943073">
        <w:rPr>
          <w:rFonts w:ascii="Arial" w:hAnsi="Arial" w:cs="Arial"/>
        </w:rPr>
        <w:t>This Week in Education”</w:t>
      </w:r>
    </w:p>
    <w:p w:rsidR="00DB233F" w:rsidRPr="00720941" w:rsidRDefault="00DB233F" w:rsidP="00DB233F">
      <w:pPr>
        <w:numPr>
          <w:ilvl w:val="0"/>
          <w:numId w:val="23"/>
        </w:numPr>
        <w:rPr>
          <w:rFonts w:ascii="Arial" w:hAnsi="Arial" w:cs="Arial"/>
        </w:rPr>
      </w:pPr>
      <w:r>
        <w:rPr>
          <w:rFonts w:ascii="Arial" w:hAnsi="Arial" w:cs="Arial"/>
          <w:i/>
        </w:rPr>
        <w:t>From the Principal’s Desk</w:t>
      </w:r>
    </w:p>
    <w:p w:rsidR="00DB233F" w:rsidRDefault="00DB233F" w:rsidP="00DB233F">
      <w:pPr>
        <w:numPr>
          <w:ilvl w:val="0"/>
          <w:numId w:val="23"/>
        </w:numPr>
        <w:rPr>
          <w:rFonts w:ascii="Arial" w:hAnsi="Arial" w:cs="Arial"/>
        </w:rPr>
      </w:pPr>
      <w:r>
        <w:rPr>
          <w:rFonts w:ascii="Arial" w:hAnsi="Arial" w:cs="Arial"/>
        </w:rPr>
        <w:t>Internship Discussion &amp; Sharing – Log Review</w:t>
      </w:r>
    </w:p>
    <w:p w:rsidR="00DB233F" w:rsidRDefault="00DB233F" w:rsidP="00DB233F">
      <w:pPr>
        <w:numPr>
          <w:ilvl w:val="0"/>
          <w:numId w:val="23"/>
        </w:numPr>
        <w:rPr>
          <w:rFonts w:ascii="Arial" w:hAnsi="Arial" w:cs="Arial"/>
        </w:rPr>
      </w:pPr>
      <w:r>
        <w:rPr>
          <w:rFonts w:ascii="Arial" w:hAnsi="Arial" w:cs="Arial"/>
        </w:rPr>
        <w:t>Professional Resumes – Wok Session</w:t>
      </w:r>
    </w:p>
    <w:p w:rsidR="00DB233F" w:rsidRPr="00720941" w:rsidRDefault="00DB233F" w:rsidP="00DB233F">
      <w:pPr>
        <w:numPr>
          <w:ilvl w:val="0"/>
          <w:numId w:val="23"/>
        </w:numPr>
        <w:rPr>
          <w:rFonts w:ascii="Arial" w:hAnsi="Arial" w:cs="Arial"/>
          <w:i/>
        </w:rPr>
      </w:pPr>
      <w:r>
        <w:rPr>
          <w:rFonts w:ascii="Arial" w:hAnsi="Arial" w:cs="Arial"/>
        </w:rPr>
        <w:t>Administrative Entry Plans – Work Session</w:t>
      </w:r>
    </w:p>
    <w:p w:rsidR="00DB233F" w:rsidRDefault="00DB233F" w:rsidP="00DB233F">
      <w:pPr>
        <w:numPr>
          <w:ilvl w:val="0"/>
          <w:numId w:val="23"/>
        </w:numPr>
        <w:rPr>
          <w:rFonts w:ascii="Arial" w:hAnsi="Arial" w:cs="Arial"/>
          <w:i/>
        </w:rPr>
      </w:pPr>
      <w:r>
        <w:rPr>
          <w:rFonts w:ascii="Arial" w:hAnsi="Arial" w:cs="Arial"/>
        </w:rPr>
        <w:t xml:space="preserve">Philosophy of Instructional Leadership – Discuss Chapters 4-6 of </w:t>
      </w:r>
      <w:r>
        <w:rPr>
          <w:rFonts w:ascii="Arial" w:hAnsi="Arial" w:cs="Arial"/>
          <w:i/>
        </w:rPr>
        <w:t>Insights</w:t>
      </w:r>
    </w:p>
    <w:p w:rsidR="00DB233F" w:rsidRPr="00720941" w:rsidRDefault="00DB233F" w:rsidP="00DB233F">
      <w:pPr>
        <w:numPr>
          <w:ilvl w:val="1"/>
          <w:numId w:val="23"/>
        </w:numPr>
        <w:rPr>
          <w:rFonts w:ascii="Arial" w:hAnsi="Arial" w:cs="Arial"/>
          <w:i/>
          <w:u w:val="single"/>
        </w:rPr>
      </w:pPr>
      <w:r w:rsidRPr="00720941">
        <w:rPr>
          <w:rFonts w:ascii="Arial" w:hAnsi="Arial" w:cs="Arial"/>
          <w:i/>
          <w:u w:val="single"/>
        </w:rPr>
        <w:t>Bring draft of philosophy of instructional leadership for sharing</w:t>
      </w:r>
    </w:p>
    <w:p w:rsidR="00DB233F" w:rsidRPr="003A645F" w:rsidRDefault="00DB233F" w:rsidP="003A645F">
      <w:pPr>
        <w:numPr>
          <w:ilvl w:val="0"/>
          <w:numId w:val="23"/>
        </w:numPr>
        <w:rPr>
          <w:rFonts w:ascii="Arial" w:hAnsi="Arial" w:cs="Arial"/>
        </w:rPr>
      </w:pPr>
      <w:r>
        <w:rPr>
          <w:rFonts w:ascii="Arial" w:hAnsi="Arial" w:cs="Arial"/>
        </w:rPr>
        <w:t xml:space="preserve">Leadership Presentations </w:t>
      </w:r>
      <w:r>
        <w:rPr>
          <w:rFonts w:ascii="Arial" w:hAnsi="Arial" w:cs="Arial"/>
        </w:rPr>
        <w:tab/>
      </w:r>
    </w:p>
    <w:p w:rsidR="00DB233F" w:rsidRDefault="00DB233F" w:rsidP="00DB233F">
      <w:pPr>
        <w:rPr>
          <w:rFonts w:ascii="Arial" w:hAnsi="Arial" w:cs="Arial"/>
        </w:rPr>
      </w:pPr>
    </w:p>
    <w:p w:rsidR="00210023" w:rsidRPr="004C498F" w:rsidRDefault="00210023" w:rsidP="00DB233F">
      <w:pPr>
        <w:rPr>
          <w:rFonts w:ascii="Arial" w:hAnsi="Arial" w:cs="Arial"/>
        </w:rPr>
      </w:pPr>
    </w:p>
    <w:p w:rsidR="00DB233F" w:rsidRPr="004F31E1" w:rsidRDefault="00DB233F" w:rsidP="00DB233F">
      <w:pPr>
        <w:rPr>
          <w:rFonts w:ascii="Arial" w:hAnsi="Arial" w:cs="Arial"/>
          <w:b/>
        </w:rPr>
      </w:pPr>
      <w:r w:rsidRPr="004F31E1">
        <w:rPr>
          <w:rFonts w:ascii="Arial" w:hAnsi="Arial" w:cs="Arial"/>
          <w:b/>
        </w:rPr>
        <w:t>Week 8</w:t>
      </w:r>
      <w:r>
        <w:rPr>
          <w:rFonts w:ascii="Arial" w:hAnsi="Arial" w:cs="Arial"/>
          <w:b/>
        </w:rPr>
        <w:t xml:space="preserve"> – Decembe</w:t>
      </w:r>
      <w:r w:rsidR="003A645F">
        <w:rPr>
          <w:rFonts w:ascii="Arial" w:hAnsi="Arial" w:cs="Arial"/>
          <w:b/>
        </w:rPr>
        <w:t>r 3, 2013</w:t>
      </w:r>
    </w:p>
    <w:p w:rsidR="00DB233F" w:rsidRDefault="00DB233F" w:rsidP="00DB233F">
      <w:pPr>
        <w:numPr>
          <w:ilvl w:val="0"/>
          <w:numId w:val="23"/>
        </w:numPr>
        <w:rPr>
          <w:rFonts w:ascii="Arial" w:hAnsi="Arial" w:cs="Arial"/>
        </w:rPr>
      </w:pPr>
      <w:r>
        <w:t>“</w:t>
      </w:r>
      <w:r w:rsidRPr="00943073">
        <w:rPr>
          <w:rFonts w:ascii="Arial" w:hAnsi="Arial" w:cs="Arial"/>
        </w:rPr>
        <w:t>This Week in Education”</w:t>
      </w:r>
    </w:p>
    <w:p w:rsidR="00DB233F" w:rsidRPr="00720941" w:rsidRDefault="00DB233F" w:rsidP="00DB233F">
      <w:pPr>
        <w:numPr>
          <w:ilvl w:val="0"/>
          <w:numId w:val="23"/>
        </w:numPr>
        <w:rPr>
          <w:rFonts w:ascii="Arial" w:hAnsi="Arial" w:cs="Arial"/>
        </w:rPr>
      </w:pPr>
      <w:r>
        <w:rPr>
          <w:rFonts w:ascii="Arial" w:hAnsi="Arial" w:cs="Arial"/>
          <w:i/>
        </w:rPr>
        <w:t>From the Principal’s Desk</w:t>
      </w:r>
    </w:p>
    <w:p w:rsidR="00DB233F" w:rsidRDefault="00DB233F" w:rsidP="00DB233F">
      <w:pPr>
        <w:numPr>
          <w:ilvl w:val="0"/>
          <w:numId w:val="23"/>
        </w:numPr>
        <w:rPr>
          <w:rFonts w:ascii="Arial" w:hAnsi="Arial" w:cs="Arial"/>
        </w:rPr>
      </w:pPr>
      <w:r>
        <w:rPr>
          <w:rFonts w:ascii="Arial" w:hAnsi="Arial" w:cs="Arial"/>
        </w:rPr>
        <w:t>Internship Discussion &amp; Sharing</w:t>
      </w:r>
    </w:p>
    <w:p w:rsidR="00DB233F" w:rsidRPr="00720941" w:rsidRDefault="00DB233F" w:rsidP="00DB233F">
      <w:pPr>
        <w:numPr>
          <w:ilvl w:val="0"/>
          <w:numId w:val="23"/>
        </w:numPr>
        <w:rPr>
          <w:rFonts w:ascii="Arial" w:hAnsi="Arial" w:cs="Arial"/>
        </w:rPr>
      </w:pPr>
      <w:r>
        <w:rPr>
          <w:rFonts w:ascii="Arial" w:hAnsi="Arial" w:cs="Arial"/>
        </w:rPr>
        <w:t xml:space="preserve">Philosophy of Instructional Leadership – Discuss Chapters 7-9 of </w:t>
      </w:r>
      <w:r>
        <w:rPr>
          <w:rFonts w:ascii="Arial" w:hAnsi="Arial" w:cs="Arial"/>
          <w:i/>
        </w:rPr>
        <w:t>Insights</w:t>
      </w:r>
    </w:p>
    <w:p w:rsidR="003A645F" w:rsidRDefault="00DB233F" w:rsidP="003A645F">
      <w:pPr>
        <w:numPr>
          <w:ilvl w:val="0"/>
          <w:numId w:val="23"/>
        </w:numPr>
        <w:rPr>
          <w:rFonts w:ascii="Arial" w:hAnsi="Arial" w:cs="Arial"/>
        </w:rPr>
      </w:pPr>
      <w:r>
        <w:rPr>
          <w:rFonts w:ascii="Arial" w:hAnsi="Arial" w:cs="Arial"/>
        </w:rPr>
        <w:t xml:space="preserve">Leadership Presentations </w:t>
      </w:r>
      <w:r>
        <w:rPr>
          <w:rFonts w:ascii="Arial" w:hAnsi="Arial" w:cs="Arial"/>
        </w:rPr>
        <w:tab/>
      </w:r>
    </w:p>
    <w:p w:rsidR="003A645F" w:rsidRDefault="003A645F" w:rsidP="003A645F">
      <w:pPr>
        <w:ind w:left="360"/>
        <w:rPr>
          <w:rFonts w:ascii="Arial" w:hAnsi="Arial" w:cs="Arial"/>
        </w:rPr>
      </w:pPr>
    </w:p>
    <w:p w:rsidR="003A645F" w:rsidRDefault="003A645F" w:rsidP="003A645F">
      <w:pPr>
        <w:ind w:left="360"/>
        <w:jc w:val="both"/>
        <w:rPr>
          <w:rFonts w:ascii="Arial" w:hAnsi="Arial" w:cs="Arial"/>
        </w:rPr>
      </w:pPr>
    </w:p>
    <w:p w:rsidR="00E64CD1" w:rsidRDefault="00E64CD1" w:rsidP="003A645F">
      <w:pPr>
        <w:ind w:left="720"/>
        <w:jc w:val="both"/>
        <w:rPr>
          <w:rFonts w:ascii="Arial" w:hAnsi="Arial" w:cs="Arial"/>
        </w:rPr>
      </w:pPr>
      <w:r w:rsidRPr="00E64CD1">
        <w:rPr>
          <w:rFonts w:ascii="Arial" w:hAnsi="Arial" w:cs="Arial"/>
        </w:rPr>
        <w:t xml:space="preserve">The instructor will make every effort to communicate a class cancellation via e-mail as soon as the information is available. Students should be sure to check their Cabrini One e-mail accounts and/or be sure that e-mail sent to this account is automatically forwarded to another e-mail account that is checked regularly. The instructor reserves the right to schedule a make-up session on a night other than the regularly scheduled meeting night if class is cancelled for inclement weather or other reasons. </w:t>
      </w:r>
    </w:p>
    <w:p w:rsidR="006D3BF6" w:rsidRDefault="006D3BF6" w:rsidP="00E64CD1">
      <w:pPr>
        <w:ind w:left="720"/>
        <w:jc w:val="both"/>
        <w:rPr>
          <w:rFonts w:ascii="Arial" w:hAnsi="Arial" w:cs="Arial"/>
        </w:rPr>
      </w:pPr>
    </w:p>
    <w:p w:rsidR="006D3BF6" w:rsidRPr="006D3BF6" w:rsidRDefault="006D3BF6" w:rsidP="006D3BF6">
      <w:pPr>
        <w:ind w:firstLine="720"/>
        <w:jc w:val="both"/>
        <w:rPr>
          <w:rFonts w:ascii="Arial" w:hAnsi="Arial" w:cs="Arial"/>
          <w:b/>
        </w:rPr>
      </w:pPr>
      <w:r w:rsidRPr="006D3BF6">
        <w:rPr>
          <w:rFonts w:ascii="Arial" w:hAnsi="Arial" w:cs="Arial"/>
          <w:b/>
        </w:rPr>
        <w:t>Technology:</w:t>
      </w:r>
    </w:p>
    <w:p w:rsidR="006D3BF6" w:rsidRPr="006D3BF6" w:rsidRDefault="006D3BF6" w:rsidP="006D3BF6">
      <w:pPr>
        <w:ind w:left="720"/>
        <w:jc w:val="both"/>
        <w:rPr>
          <w:rFonts w:ascii="Arial" w:hAnsi="Arial" w:cs="Arial"/>
        </w:rPr>
      </w:pPr>
      <w:r w:rsidRPr="006D3BF6">
        <w:rPr>
          <w:rFonts w:ascii="Arial" w:hAnsi="Arial" w:cs="Arial"/>
        </w:rPr>
        <w:t xml:space="preserve">Students may utilize technology (laptops, I-pads, etc…) during class for the purpose of taking notes, research, etc…Students may not text message during class, except during established breaks. Failure to adhere to this guideline for classroom decorum will result in a decreased grade for classroom participation. </w:t>
      </w:r>
    </w:p>
    <w:p w:rsidR="00E64CD1" w:rsidRPr="00E64CD1" w:rsidRDefault="00E64CD1" w:rsidP="00210023">
      <w:pPr>
        <w:jc w:val="both"/>
        <w:rPr>
          <w:rFonts w:ascii="Arial" w:hAnsi="Arial" w:cs="Arial"/>
        </w:rPr>
      </w:pPr>
    </w:p>
    <w:p w:rsidR="006D3BF6" w:rsidRDefault="00E64CD1" w:rsidP="00210023">
      <w:pPr>
        <w:ind w:left="720"/>
        <w:jc w:val="both"/>
        <w:rPr>
          <w:rFonts w:ascii="Arial" w:hAnsi="Arial" w:cs="Arial"/>
        </w:rPr>
      </w:pPr>
      <w:r w:rsidRPr="00E64CD1">
        <w:rPr>
          <w:rFonts w:ascii="Arial" w:hAnsi="Arial" w:cs="Arial"/>
          <w:b/>
          <w:i/>
        </w:rPr>
        <w:t>The student acknowledges receipt of this syllabus and the information herein contained by signing the attendance sheet circulated by the instructor or by continuing to attend classes. The instructor reserves the right to make changes to this syllabus if circumstances warrant such change. All major changes will be provided to the students in writing.</w:t>
      </w:r>
    </w:p>
    <w:p w:rsidR="006D3BF6" w:rsidRPr="008F54AB" w:rsidRDefault="006D3BF6" w:rsidP="006D3BF6">
      <w:pPr>
        <w:jc w:val="center"/>
        <w:rPr>
          <w:b/>
          <w:sz w:val="32"/>
          <w:szCs w:val="32"/>
        </w:rPr>
      </w:pPr>
      <w:r w:rsidRPr="008F54AB">
        <w:rPr>
          <w:b/>
          <w:sz w:val="32"/>
          <w:szCs w:val="32"/>
        </w:rPr>
        <w:lastRenderedPageBreak/>
        <w:t>Class Participation Rubric</w:t>
      </w:r>
    </w:p>
    <w:tbl>
      <w:tblPr>
        <w:tblW w:w="1143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3"/>
        <w:gridCol w:w="2677"/>
        <w:gridCol w:w="2700"/>
        <w:gridCol w:w="2610"/>
        <w:gridCol w:w="1800"/>
      </w:tblGrid>
      <w:tr w:rsidR="006D3BF6" w:rsidRPr="008A4CDF" w:rsidTr="006D3BF6">
        <w:trPr>
          <w:trHeight w:val="791"/>
        </w:trPr>
        <w:tc>
          <w:tcPr>
            <w:tcW w:w="1643" w:type="dxa"/>
            <w:shd w:val="clear" w:color="auto" w:fill="BFBFBF"/>
          </w:tcPr>
          <w:p w:rsidR="006D3BF6" w:rsidRPr="008A4CDF" w:rsidRDefault="006D3BF6" w:rsidP="002A1D30">
            <w:pPr>
              <w:jc w:val="center"/>
              <w:rPr>
                <w:sz w:val="32"/>
                <w:szCs w:val="32"/>
              </w:rPr>
            </w:pPr>
          </w:p>
          <w:p w:rsidR="006D3BF6" w:rsidRPr="008A4CDF" w:rsidRDefault="006D3BF6" w:rsidP="002A1D30">
            <w:pPr>
              <w:jc w:val="center"/>
              <w:rPr>
                <w:b/>
              </w:rPr>
            </w:pPr>
            <w:r w:rsidRPr="008A4CDF">
              <w:rPr>
                <w:b/>
              </w:rPr>
              <w:t>CRITERIA</w:t>
            </w:r>
          </w:p>
        </w:tc>
        <w:tc>
          <w:tcPr>
            <w:tcW w:w="2677" w:type="dxa"/>
            <w:shd w:val="clear" w:color="auto" w:fill="BFBFBF"/>
          </w:tcPr>
          <w:p w:rsidR="006D3BF6" w:rsidRPr="008A4CDF" w:rsidRDefault="006D3BF6" w:rsidP="002A1D30">
            <w:pPr>
              <w:jc w:val="center"/>
              <w:rPr>
                <w:b/>
              </w:rPr>
            </w:pPr>
            <w:r w:rsidRPr="008A4CDF">
              <w:rPr>
                <w:b/>
              </w:rPr>
              <w:t>MEETS</w:t>
            </w:r>
          </w:p>
          <w:p w:rsidR="006D3BF6" w:rsidRPr="008A4CDF" w:rsidRDefault="006D3BF6" w:rsidP="002A1D30">
            <w:pPr>
              <w:jc w:val="center"/>
              <w:rPr>
                <w:b/>
              </w:rPr>
            </w:pPr>
            <w:r w:rsidRPr="008A4CDF">
              <w:rPr>
                <w:b/>
              </w:rPr>
              <w:t>EXPECTATIONS</w:t>
            </w:r>
          </w:p>
          <w:p w:rsidR="006D3BF6" w:rsidRPr="008A4CDF" w:rsidRDefault="006D3BF6" w:rsidP="002A1D30">
            <w:pPr>
              <w:jc w:val="center"/>
              <w:rPr>
                <w:b/>
              </w:rPr>
            </w:pPr>
            <w:r>
              <w:rPr>
                <w:b/>
              </w:rPr>
              <w:t>90-100</w:t>
            </w:r>
          </w:p>
        </w:tc>
        <w:tc>
          <w:tcPr>
            <w:tcW w:w="2700" w:type="dxa"/>
            <w:shd w:val="clear" w:color="auto" w:fill="BFBFBF"/>
          </w:tcPr>
          <w:p w:rsidR="006D3BF6" w:rsidRPr="008A4CDF" w:rsidRDefault="006D3BF6" w:rsidP="002A1D30">
            <w:pPr>
              <w:jc w:val="center"/>
              <w:rPr>
                <w:b/>
              </w:rPr>
            </w:pPr>
            <w:r w:rsidRPr="008A4CDF">
              <w:rPr>
                <w:b/>
              </w:rPr>
              <w:t>APPROACHING</w:t>
            </w:r>
          </w:p>
          <w:p w:rsidR="006D3BF6" w:rsidRPr="008A4CDF" w:rsidRDefault="006D3BF6" w:rsidP="002A1D30">
            <w:pPr>
              <w:jc w:val="center"/>
              <w:rPr>
                <w:b/>
              </w:rPr>
            </w:pPr>
            <w:r w:rsidRPr="008A4CDF">
              <w:rPr>
                <w:b/>
              </w:rPr>
              <w:t>EXPECTATIONS</w:t>
            </w:r>
          </w:p>
          <w:p w:rsidR="006D3BF6" w:rsidRPr="008A4CDF" w:rsidRDefault="006D3BF6" w:rsidP="002A1D30">
            <w:pPr>
              <w:jc w:val="center"/>
              <w:rPr>
                <w:b/>
              </w:rPr>
            </w:pPr>
            <w:r>
              <w:rPr>
                <w:b/>
              </w:rPr>
              <w:t>80-89</w:t>
            </w:r>
          </w:p>
        </w:tc>
        <w:tc>
          <w:tcPr>
            <w:tcW w:w="2610" w:type="dxa"/>
            <w:shd w:val="clear" w:color="auto" w:fill="BFBFBF"/>
          </w:tcPr>
          <w:p w:rsidR="006D3BF6" w:rsidRPr="008A4CDF" w:rsidRDefault="006D3BF6" w:rsidP="002A1D30">
            <w:pPr>
              <w:jc w:val="center"/>
              <w:rPr>
                <w:b/>
              </w:rPr>
            </w:pPr>
            <w:r w:rsidRPr="008A4CDF">
              <w:rPr>
                <w:b/>
              </w:rPr>
              <w:t>DOES NOT MEET EXPECT</w:t>
            </w:r>
          </w:p>
          <w:p w:rsidR="006D3BF6" w:rsidRPr="008A4CDF" w:rsidRDefault="006D3BF6" w:rsidP="002A1D30">
            <w:pPr>
              <w:jc w:val="center"/>
              <w:rPr>
                <w:b/>
              </w:rPr>
            </w:pPr>
            <w:r>
              <w:rPr>
                <w:b/>
              </w:rPr>
              <w:t>79</w:t>
            </w:r>
            <w:r w:rsidRPr="008A4CDF">
              <w:rPr>
                <w:b/>
              </w:rPr>
              <w:t xml:space="preserve"> &amp; BELOW</w:t>
            </w:r>
          </w:p>
        </w:tc>
        <w:tc>
          <w:tcPr>
            <w:tcW w:w="1800" w:type="dxa"/>
            <w:shd w:val="clear" w:color="auto" w:fill="BFBFBF"/>
          </w:tcPr>
          <w:p w:rsidR="006D3BF6" w:rsidRPr="008A4CDF" w:rsidRDefault="006D3BF6" w:rsidP="002A1D30">
            <w:pPr>
              <w:jc w:val="center"/>
              <w:rPr>
                <w:b/>
              </w:rPr>
            </w:pPr>
          </w:p>
          <w:p w:rsidR="006D3BF6" w:rsidRPr="008A4CDF" w:rsidRDefault="006D3BF6" w:rsidP="002A1D30">
            <w:pPr>
              <w:jc w:val="center"/>
              <w:rPr>
                <w:b/>
              </w:rPr>
            </w:pPr>
            <w:r w:rsidRPr="008A4CDF">
              <w:rPr>
                <w:b/>
              </w:rPr>
              <w:t>COMMENTS</w:t>
            </w:r>
          </w:p>
        </w:tc>
      </w:tr>
      <w:tr w:rsidR="006D3BF6" w:rsidRPr="008A4CDF" w:rsidTr="006D3BF6">
        <w:trPr>
          <w:trHeight w:val="2880"/>
        </w:trPr>
        <w:tc>
          <w:tcPr>
            <w:tcW w:w="1643" w:type="dxa"/>
            <w:shd w:val="clear" w:color="auto" w:fill="BFBFBF"/>
          </w:tcPr>
          <w:p w:rsidR="006D3BF6" w:rsidRPr="008A4CDF" w:rsidRDefault="006D3BF6" w:rsidP="002A1D30">
            <w:pPr>
              <w:jc w:val="center"/>
              <w:rPr>
                <w:sz w:val="32"/>
                <w:szCs w:val="32"/>
              </w:rPr>
            </w:pPr>
          </w:p>
          <w:p w:rsidR="006D3BF6" w:rsidRPr="008A4CDF" w:rsidRDefault="006D3BF6" w:rsidP="002A1D30">
            <w:pPr>
              <w:jc w:val="center"/>
            </w:pPr>
          </w:p>
          <w:p w:rsidR="006D3BF6" w:rsidRPr="008A4CDF" w:rsidRDefault="006D3BF6" w:rsidP="002A1D30">
            <w:pPr>
              <w:jc w:val="center"/>
            </w:pPr>
          </w:p>
          <w:p w:rsidR="006D3BF6" w:rsidRPr="008A4CDF" w:rsidRDefault="006D3BF6" w:rsidP="002A1D30">
            <w:pPr>
              <w:jc w:val="center"/>
              <w:rPr>
                <w:b/>
              </w:rPr>
            </w:pPr>
            <w:r w:rsidRPr="008A4CDF">
              <w:rPr>
                <w:b/>
              </w:rPr>
              <w:t>Substance of</w:t>
            </w:r>
          </w:p>
          <w:p w:rsidR="006D3BF6" w:rsidRPr="008A4CDF" w:rsidRDefault="006D3BF6" w:rsidP="002A1D30">
            <w:pPr>
              <w:jc w:val="center"/>
            </w:pPr>
            <w:r w:rsidRPr="008A4CDF">
              <w:rPr>
                <w:b/>
              </w:rPr>
              <w:t>Participation</w:t>
            </w:r>
          </w:p>
        </w:tc>
        <w:tc>
          <w:tcPr>
            <w:tcW w:w="2677" w:type="dxa"/>
            <w:shd w:val="clear" w:color="auto" w:fill="auto"/>
          </w:tcPr>
          <w:p w:rsidR="006D3BF6" w:rsidRPr="006D3BF6" w:rsidRDefault="006D3BF6" w:rsidP="002A1D30">
            <w:pPr>
              <w:jc w:val="both"/>
              <w:rPr>
                <w:sz w:val="22"/>
                <w:szCs w:val="22"/>
              </w:rPr>
            </w:pPr>
          </w:p>
          <w:p w:rsidR="006D3BF6" w:rsidRPr="006D3BF6" w:rsidRDefault="006D3BF6" w:rsidP="002A1D30">
            <w:pPr>
              <w:jc w:val="both"/>
              <w:rPr>
                <w:sz w:val="22"/>
                <w:szCs w:val="22"/>
              </w:rPr>
            </w:pPr>
            <w:r w:rsidRPr="006D3BF6">
              <w:rPr>
                <w:sz w:val="22"/>
                <w:szCs w:val="22"/>
              </w:rPr>
              <w:t>Often cites relevant points from required readings to support or extend class discussion.</w:t>
            </w:r>
          </w:p>
          <w:p w:rsidR="006D3BF6" w:rsidRPr="006D3BF6" w:rsidRDefault="006D3BF6" w:rsidP="002A1D30">
            <w:pPr>
              <w:jc w:val="both"/>
              <w:rPr>
                <w:sz w:val="22"/>
                <w:szCs w:val="22"/>
              </w:rPr>
            </w:pPr>
          </w:p>
          <w:p w:rsidR="006D3BF6" w:rsidRPr="006D3BF6" w:rsidRDefault="006D3BF6" w:rsidP="002A1D30">
            <w:pPr>
              <w:jc w:val="both"/>
              <w:rPr>
                <w:sz w:val="22"/>
                <w:szCs w:val="22"/>
              </w:rPr>
            </w:pPr>
            <w:r w:rsidRPr="006D3BF6">
              <w:rPr>
                <w:sz w:val="22"/>
                <w:szCs w:val="22"/>
              </w:rPr>
              <w:t>Often cites relevant points from sources outside of required readings and draws upon current background and experience.</w:t>
            </w:r>
          </w:p>
        </w:tc>
        <w:tc>
          <w:tcPr>
            <w:tcW w:w="2700" w:type="dxa"/>
            <w:shd w:val="clear" w:color="auto" w:fill="auto"/>
          </w:tcPr>
          <w:p w:rsidR="006D3BF6" w:rsidRPr="006D3BF6" w:rsidRDefault="006D3BF6" w:rsidP="002A1D30">
            <w:pPr>
              <w:jc w:val="both"/>
              <w:rPr>
                <w:sz w:val="22"/>
                <w:szCs w:val="22"/>
              </w:rPr>
            </w:pPr>
          </w:p>
          <w:p w:rsidR="006D3BF6" w:rsidRPr="006D3BF6" w:rsidRDefault="006D3BF6" w:rsidP="002A1D30">
            <w:pPr>
              <w:jc w:val="both"/>
              <w:rPr>
                <w:sz w:val="22"/>
                <w:szCs w:val="22"/>
              </w:rPr>
            </w:pPr>
            <w:r w:rsidRPr="006D3BF6">
              <w:rPr>
                <w:sz w:val="22"/>
                <w:szCs w:val="22"/>
              </w:rPr>
              <w:t>Occasionally cites relevant points from required readings to support or extend class discussion.</w:t>
            </w:r>
          </w:p>
          <w:p w:rsidR="006D3BF6" w:rsidRPr="006D3BF6" w:rsidRDefault="006D3BF6" w:rsidP="002A1D30">
            <w:pPr>
              <w:jc w:val="both"/>
              <w:rPr>
                <w:sz w:val="22"/>
                <w:szCs w:val="22"/>
              </w:rPr>
            </w:pPr>
          </w:p>
          <w:p w:rsidR="006D3BF6" w:rsidRPr="006D3BF6" w:rsidRDefault="006D3BF6" w:rsidP="002A1D30">
            <w:pPr>
              <w:jc w:val="both"/>
              <w:rPr>
                <w:sz w:val="22"/>
                <w:szCs w:val="22"/>
              </w:rPr>
            </w:pPr>
            <w:r w:rsidRPr="006D3BF6">
              <w:rPr>
                <w:sz w:val="22"/>
                <w:szCs w:val="22"/>
              </w:rPr>
              <w:t>Occasionally cites relevant points from sources outside of required readings and draws upon current background and experience.</w:t>
            </w:r>
          </w:p>
        </w:tc>
        <w:tc>
          <w:tcPr>
            <w:tcW w:w="2610" w:type="dxa"/>
            <w:shd w:val="clear" w:color="auto" w:fill="auto"/>
          </w:tcPr>
          <w:p w:rsidR="006D3BF6" w:rsidRPr="006D3BF6" w:rsidRDefault="006D3BF6" w:rsidP="002A1D30">
            <w:pPr>
              <w:jc w:val="both"/>
              <w:rPr>
                <w:sz w:val="22"/>
                <w:szCs w:val="22"/>
              </w:rPr>
            </w:pPr>
          </w:p>
          <w:p w:rsidR="006D3BF6" w:rsidRPr="006D3BF6" w:rsidRDefault="006D3BF6" w:rsidP="002A1D30">
            <w:pPr>
              <w:jc w:val="both"/>
              <w:rPr>
                <w:sz w:val="22"/>
                <w:szCs w:val="22"/>
              </w:rPr>
            </w:pPr>
            <w:r w:rsidRPr="006D3BF6">
              <w:rPr>
                <w:sz w:val="22"/>
                <w:szCs w:val="22"/>
              </w:rPr>
              <w:t>Rarely cites relevant points from required readings to support or extend class discussion.</w:t>
            </w:r>
          </w:p>
          <w:p w:rsidR="006D3BF6" w:rsidRPr="006D3BF6" w:rsidRDefault="006D3BF6" w:rsidP="002A1D30">
            <w:pPr>
              <w:jc w:val="both"/>
              <w:rPr>
                <w:sz w:val="22"/>
                <w:szCs w:val="22"/>
              </w:rPr>
            </w:pPr>
          </w:p>
          <w:p w:rsidR="006D3BF6" w:rsidRPr="006D3BF6" w:rsidRDefault="006D3BF6" w:rsidP="002A1D30">
            <w:pPr>
              <w:jc w:val="both"/>
              <w:rPr>
                <w:sz w:val="22"/>
                <w:szCs w:val="22"/>
              </w:rPr>
            </w:pPr>
            <w:r w:rsidRPr="006D3BF6">
              <w:rPr>
                <w:sz w:val="22"/>
                <w:szCs w:val="22"/>
              </w:rPr>
              <w:t>Rarely cites relevant points from sources outside of required readings and draws upon current background and experience.</w:t>
            </w:r>
          </w:p>
          <w:p w:rsidR="006D3BF6" w:rsidRPr="006D3BF6" w:rsidRDefault="006D3BF6" w:rsidP="002A1D30">
            <w:pPr>
              <w:jc w:val="both"/>
              <w:rPr>
                <w:sz w:val="22"/>
                <w:szCs w:val="22"/>
              </w:rPr>
            </w:pPr>
          </w:p>
        </w:tc>
        <w:tc>
          <w:tcPr>
            <w:tcW w:w="1800" w:type="dxa"/>
            <w:shd w:val="clear" w:color="auto" w:fill="auto"/>
          </w:tcPr>
          <w:p w:rsidR="006D3BF6" w:rsidRPr="008A4CDF" w:rsidRDefault="006D3BF6" w:rsidP="002A1D30">
            <w:pPr>
              <w:jc w:val="center"/>
              <w:rPr>
                <w:sz w:val="32"/>
                <w:szCs w:val="32"/>
              </w:rPr>
            </w:pPr>
          </w:p>
        </w:tc>
      </w:tr>
      <w:tr w:rsidR="006D3BF6" w:rsidRPr="008A4CDF" w:rsidTr="006D3BF6">
        <w:trPr>
          <w:trHeight w:val="2456"/>
        </w:trPr>
        <w:tc>
          <w:tcPr>
            <w:tcW w:w="1643" w:type="dxa"/>
            <w:shd w:val="clear" w:color="auto" w:fill="BFBFBF"/>
          </w:tcPr>
          <w:p w:rsidR="006D3BF6" w:rsidRPr="008A4CDF" w:rsidRDefault="006D3BF6" w:rsidP="002A1D30">
            <w:pPr>
              <w:jc w:val="center"/>
              <w:rPr>
                <w:sz w:val="32"/>
                <w:szCs w:val="32"/>
              </w:rPr>
            </w:pPr>
          </w:p>
          <w:p w:rsidR="006D3BF6" w:rsidRPr="008A4CDF" w:rsidRDefault="006D3BF6" w:rsidP="002A1D30">
            <w:pPr>
              <w:jc w:val="center"/>
            </w:pPr>
          </w:p>
          <w:p w:rsidR="006D3BF6" w:rsidRPr="008A4CDF" w:rsidRDefault="006D3BF6" w:rsidP="002A1D30">
            <w:pPr>
              <w:jc w:val="center"/>
            </w:pPr>
          </w:p>
          <w:p w:rsidR="006D3BF6" w:rsidRPr="008A4CDF" w:rsidRDefault="006D3BF6" w:rsidP="002A1D30">
            <w:pPr>
              <w:jc w:val="center"/>
              <w:rPr>
                <w:b/>
              </w:rPr>
            </w:pPr>
            <w:r w:rsidRPr="008A4CDF">
              <w:rPr>
                <w:b/>
              </w:rPr>
              <w:t>Frequency of Participation</w:t>
            </w:r>
          </w:p>
        </w:tc>
        <w:tc>
          <w:tcPr>
            <w:tcW w:w="2677" w:type="dxa"/>
            <w:shd w:val="clear" w:color="auto" w:fill="auto"/>
          </w:tcPr>
          <w:p w:rsidR="006D3BF6" w:rsidRPr="006D3BF6" w:rsidRDefault="006D3BF6" w:rsidP="002A1D30">
            <w:pPr>
              <w:jc w:val="both"/>
              <w:rPr>
                <w:sz w:val="22"/>
                <w:szCs w:val="22"/>
              </w:rPr>
            </w:pPr>
          </w:p>
          <w:p w:rsidR="006D3BF6" w:rsidRPr="006D3BF6" w:rsidRDefault="006D3BF6" w:rsidP="002A1D30">
            <w:pPr>
              <w:jc w:val="both"/>
              <w:rPr>
                <w:sz w:val="22"/>
                <w:szCs w:val="22"/>
              </w:rPr>
            </w:pPr>
            <w:r w:rsidRPr="006D3BF6">
              <w:rPr>
                <w:sz w:val="22"/>
                <w:szCs w:val="22"/>
              </w:rPr>
              <w:t>Frequently enriches and extends class discussion by responding to ideas expressed by classmates and/or the instructor.</w:t>
            </w:r>
          </w:p>
          <w:p w:rsidR="006D3BF6" w:rsidRPr="006D3BF6" w:rsidRDefault="006D3BF6" w:rsidP="002A1D30">
            <w:pPr>
              <w:jc w:val="both"/>
              <w:rPr>
                <w:sz w:val="22"/>
                <w:szCs w:val="22"/>
              </w:rPr>
            </w:pPr>
          </w:p>
          <w:p w:rsidR="006D3BF6" w:rsidRPr="006D3BF6" w:rsidRDefault="006D3BF6" w:rsidP="002A1D30">
            <w:pPr>
              <w:jc w:val="both"/>
              <w:rPr>
                <w:sz w:val="22"/>
                <w:szCs w:val="22"/>
              </w:rPr>
            </w:pPr>
            <w:r w:rsidRPr="006D3BF6">
              <w:rPr>
                <w:sz w:val="22"/>
                <w:szCs w:val="22"/>
              </w:rPr>
              <w:t xml:space="preserve">Routinely volunteers relevant points of view. </w:t>
            </w:r>
          </w:p>
        </w:tc>
        <w:tc>
          <w:tcPr>
            <w:tcW w:w="2700" w:type="dxa"/>
            <w:shd w:val="clear" w:color="auto" w:fill="auto"/>
          </w:tcPr>
          <w:p w:rsidR="006D3BF6" w:rsidRPr="006D3BF6" w:rsidRDefault="006D3BF6" w:rsidP="002A1D30">
            <w:pPr>
              <w:jc w:val="both"/>
              <w:rPr>
                <w:sz w:val="22"/>
                <w:szCs w:val="22"/>
              </w:rPr>
            </w:pPr>
          </w:p>
          <w:p w:rsidR="006D3BF6" w:rsidRPr="006D3BF6" w:rsidRDefault="006D3BF6" w:rsidP="002A1D30">
            <w:pPr>
              <w:jc w:val="both"/>
              <w:rPr>
                <w:sz w:val="22"/>
                <w:szCs w:val="22"/>
              </w:rPr>
            </w:pPr>
            <w:r w:rsidRPr="006D3BF6">
              <w:rPr>
                <w:sz w:val="22"/>
                <w:szCs w:val="22"/>
              </w:rPr>
              <w:t>Occasionally enriches and extends class discussion by responding to ideas expressed by classmates and/or the instructor.</w:t>
            </w:r>
          </w:p>
          <w:p w:rsidR="006D3BF6" w:rsidRPr="006D3BF6" w:rsidRDefault="006D3BF6" w:rsidP="002A1D30">
            <w:pPr>
              <w:jc w:val="both"/>
              <w:rPr>
                <w:sz w:val="22"/>
                <w:szCs w:val="22"/>
              </w:rPr>
            </w:pPr>
          </w:p>
          <w:p w:rsidR="006D3BF6" w:rsidRPr="006D3BF6" w:rsidRDefault="006D3BF6" w:rsidP="002A1D30">
            <w:pPr>
              <w:jc w:val="both"/>
              <w:rPr>
                <w:sz w:val="22"/>
                <w:szCs w:val="22"/>
              </w:rPr>
            </w:pPr>
            <w:r w:rsidRPr="006D3BF6">
              <w:rPr>
                <w:sz w:val="22"/>
                <w:szCs w:val="22"/>
              </w:rPr>
              <w:t>Occasionally volunteers relevant points of view.</w:t>
            </w:r>
          </w:p>
        </w:tc>
        <w:tc>
          <w:tcPr>
            <w:tcW w:w="2610" w:type="dxa"/>
            <w:shd w:val="clear" w:color="auto" w:fill="auto"/>
          </w:tcPr>
          <w:p w:rsidR="006D3BF6" w:rsidRPr="006D3BF6" w:rsidRDefault="006D3BF6" w:rsidP="002A1D30">
            <w:pPr>
              <w:jc w:val="both"/>
              <w:rPr>
                <w:sz w:val="22"/>
                <w:szCs w:val="22"/>
              </w:rPr>
            </w:pPr>
          </w:p>
          <w:p w:rsidR="006D3BF6" w:rsidRPr="006D3BF6" w:rsidRDefault="006D3BF6" w:rsidP="002A1D30">
            <w:pPr>
              <w:jc w:val="both"/>
              <w:rPr>
                <w:sz w:val="22"/>
                <w:szCs w:val="22"/>
              </w:rPr>
            </w:pPr>
            <w:r w:rsidRPr="006D3BF6">
              <w:rPr>
                <w:sz w:val="22"/>
                <w:szCs w:val="22"/>
              </w:rPr>
              <w:t>Rarely enriches and extends class discussion by responding to ideas expressed by classmates and/or the instructor.</w:t>
            </w:r>
          </w:p>
          <w:p w:rsidR="006D3BF6" w:rsidRPr="006D3BF6" w:rsidRDefault="006D3BF6" w:rsidP="002A1D30">
            <w:pPr>
              <w:jc w:val="both"/>
              <w:rPr>
                <w:sz w:val="22"/>
                <w:szCs w:val="22"/>
              </w:rPr>
            </w:pPr>
          </w:p>
          <w:p w:rsidR="006D3BF6" w:rsidRPr="006D3BF6" w:rsidRDefault="006D3BF6" w:rsidP="002A1D30">
            <w:pPr>
              <w:jc w:val="both"/>
              <w:rPr>
                <w:sz w:val="22"/>
                <w:szCs w:val="22"/>
              </w:rPr>
            </w:pPr>
            <w:r w:rsidRPr="006D3BF6">
              <w:rPr>
                <w:sz w:val="22"/>
                <w:szCs w:val="22"/>
              </w:rPr>
              <w:t>Rarely volunteers relevant points of view.</w:t>
            </w:r>
          </w:p>
          <w:p w:rsidR="006D3BF6" w:rsidRPr="006D3BF6" w:rsidRDefault="006D3BF6" w:rsidP="002A1D30">
            <w:pPr>
              <w:jc w:val="both"/>
              <w:rPr>
                <w:sz w:val="22"/>
                <w:szCs w:val="22"/>
              </w:rPr>
            </w:pPr>
          </w:p>
          <w:p w:rsidR="006D3BF6" w:rsidRPr="006D3BF6" w:rsidRDefault="006D3BF6" w:rsidP="002A1D30">
            <w:pPr>
              <w:jc w:val="both"/>
              <w:rPr>
                <w:sz w:val="22"/>
                <w:szCs w:val="22"/>
              </w:rPr>
            </w:pPr>
            <w:r w:rsidRPr="006D3BF6">
              <w:rPr>
                <w:sz w:val="22"/>
                <w:szCs w:val="22"/>
              </w:rPr>
              <w:t>Absences from class &gt;1x</w:t>
            </w:r>
          </w:p>
        </w:tc>
        <w:tc>
          <w:tcPr>
            <w:tcW w:w="1800" w:type="dxa"/>
            <w:shd w:val="clear" w:color="auto" w:fill="auto"/>
          </w:tcPr>
          <w:p w:rsidR="006D3BF6" w:rsidRPr="008A4CDF" w:rsidRDefault="006D3BF6" w:rsidP="002A1D30">
            <w:pPr>
              <w:jc w:val="center"/>
              <w:rPr>
                <w:sz w:val="32"/>
                <w:szCs w:val="32"/>
              </w:rPr>
            </w:pPr>
          </w:p>
        </w:tc>
      </w:tr>
      <w:tr w:rsidR="006D3BF6" w:rsidRPr="008A4CDF" w:rsidTr="006D3BF6">
        <w:trPr>
          <w:trHeight w:val="3500"/>
        </w:trPr>
        <w:tc>
          <w:tcPr>
            <w:tcW w:w="1643" w:type="dxa"/>
            <w:shd w:val="clear" w:color="auto" w:fill="BFBFBF"/>
          </w:tcPr>
          <w:p w:rsidR="006D3BF6" w:rsidRPr="008A4CDF" w:rsidRDefault="006D3BF6" w:rsidP="002A1D30">
            <w:pPr>
              <w:jc w:val="center"/>
              <w:rPr>
                <w:sz w:val="32"/>
                <w:szCs w:val="32"/>
              </w:rPr>
            </w:pPr>
          </w:p>
          <w:p w:rsidR="006D3BF6" w:rsidRPr="008A4CDF" w:rsidRDefault="006D3BF6" w:rsidP="002A1D30">
            <w:pPr>
              <w:jc w:val="center"/>
            </w:pPr>
          </w:p>
          <w:p w:rsidR="006D3BF6" w:rsidRPr="008A4CDF" w:rsidRDefault="006D3BF6" w:rsidP="002A1D30">
            <w:pPr>
              <w:jc w:val="center"/>
            </w:pPr>
          </w:p>
          <w:p w:rsidR="006D3BF6" w:rsidRPr="008A4CDF" w:rsidRDefault="006D3BF6" w:rsidP="002A1D30">
            <w:pPr>
              <w:jc w:val="center"/>
              <w:rPr>
                <w:b/>
              </w:rPr>
            </w:pPr>
            <w:r w:rsidRPr="008A4CDF">
              <w:rPr>
                <w:b/>
              </w:rPr>
              <w:t>Professional Dispositions Evidenced by Participation</w:t>
            </w:r>
          </w:p>
        </w:tc>
        <w:tc>
          <w:tcPr>
            <w:tcW w:w="2677" w:type="dxa"/>
            <w:shd w:val="clear" w:color="auto" w:fill="auto"/>
          </w:tcPr>
          <w:p w:rsidR="006D3BF6" w:rsidRPr="006D3BF6" w:rsidRDefault="006D3BF6" w:rsidP="002A1D30">
            <w:pPr>
              <w:jc w:val="both"/>
              <w:rPr>
                <w:sz w:val="22"/>
                <w:szCs w:val="22"/>
              </w:rPr>
            </w:pPr>
          </w:p>
          <w:p w:rsidR="006D3BF6" w:rsidRPr="006D3BF6" w:rsidRDefault="006D3BF6" w:rsidP="002A1D30">
            <w:pPr>
              <w:jc w:val="both"/>
              <w:rPr>
                <w:sz w:val="22"/>
                <w:szCs w:val="22"/>
              </w:rPr>
            </w:pPr>
            <w:r w:rsidRPr="006D3BF6">
              <w:rPr>
                <w:sz w:val="22"/>
                <w:szCs w:val="22"/>
              </w:rPr>
              <w:t>Engagement in class demonstrates consistent preparation for class discussions and activities.</w:t>
            </w:r>
          </w:p>
          <w:p w:rsidR="006D3BF6" w:rsidRPr="006D3BF6" w:rsidRDefault="006D3BF6" w:rsidP="002A1D30">
            <w:pPr>
              <w:jc w:val="both"/>
              <w:rPr>
                <w:sz w:val="22"/>
                <w:szCs w:val="22"/>
              </w:rPr>
            </w:pPr>
          </w:p>
          <w:p w:rsidR="006D3BF6" w:rsidRPr="006D3BF6" w:rsidRDefault="006D3BF6" w:rsidP="002A1D30">
            <w:pPr>
              <w:jc w:val="both"/>
              <w:rPr>
                <w:sz w:val="22"/>
                <w:szCs w:val="22"/>
              </w:rPr>
            </w:pPr>
            <w:r w:rsidRPr="006D3BF6">
              <w:rPr>
                <w:sz w:val="22"/>
                <w:szCs w:val="22"/>
              </w:rPr>
              <w:t>Is always respectful and mindful of others’ experiences and opinions.</w:t>
            </w:r>
          </w:p>
          <w:p w:rsidR="006D3BF6" w:rsidRPr="006D3BF6" w:rsidRDefault="006D3BF6" w:rsidP="002A1D30">
            <w:pPr>
              <w:jc w:val="both"/>
              <w:rPr>
                <w:sz w:val="22"/>
                <w:szCs w:val="22"/>
              </w:rPr>
            </w:pPr>
          </w:p>
          <w:p w:rsidR="006D3BF6" w:rsidRPr="006D3BF6" w:rsidRDefault="006D3BF6" w:rsidP="002A1D30">
            <w:pPr>
              <w:jc w:val="both"/>
              <w:rPr>
                <w:sz w:val="22"/>
                <w:szCs w:val="22"/>
              </w:rPr>
            </w:pPr>
            <w:r w:rsidRPr="006D3BF6">
              <w:rPr>
                <w:sz w:val="22"/>
                <w:szCs w:val="22"/>
              </w:rPr>
              <w:t>Often solicits feedback from peers or instructor outside of class.</w:t>
            </w:r>
          </w:p>
        </w:tc>
        <w:tc>
          <w:tcPr>
            <w:tcW w:w="2700" w:type="dxa"/>
            <w:shd w:val="clear" w:color="auto" w:fill="auto"/>
          </w:tcPr>
          <w:p w:rsidR="006D3BF6" w:rsidRPr="006D3BF6" w:rsidRDefault="006D3BF6" w:rsidP="002A1D30">
            <w:pPr>
              <w:jc w:val="both"/>
              <w:rPr>
                <w:sz w:val="22"/>
                <w:szCs w:val="22"/>
              </w:rPr>
            </w:pPr>
          </w:p>
          <w:p w:rsidR="006D3BF6" w:rsidRPr="006D3BF6" w:rsidRDefault="006D3BF6" w:rsidP="002A1D30">
            <w:pPr>
              <w:jc w:val="both"/>
              <w:rPr>
                <w:sz w:val="22"/>
                <w:szCs w:val="22"/>
              </w:rPr>
            </w:pPr>
            <w:r w:rsidRPr="006D3BF6">
              <w:rPr>
                <w:sz w:val="22"/>
                <w:szCs w:val="22"/>
              </w:rPr>
              <w:t>Engagement in class usually demonstrates preparation for class discussions and activities.</w:t>
            </w:r>
          </w:p>
          <w:p w:rsidR="006D3BF6" w:rsidRPr="006D3BF6" w:rsidRDefault="006D3BF6" w:rsidP="002A1D30">
            <w:pPr>
              <w:jc w:val="both"/>
              <w:rPr>
                <w:sz w:val="22"/>
                <w:szCs w:val="22"/>
              </w:rPr>
            </w:pPr>
          </w:p>
          <w:p w:rsidR="006D3BF6" w:rsidRPr="006D3BF6" w:rsidRDefault="006D3BF6" w:rsidP="002A1D30">
            <w:pPr>
              <w:jc w:val="both"/>
              <w:rPr>
                <w:sz w:val="22"/>
                <w:szCs w:val="22"/>
              </w:rPr>
            </w:pPr>
            <w:r w:rsidRPr="006D3BF6">
              <w:rPr>
                <w:sz w:val="22"/>
                <w:szCs w:val="22"/>
              </w:rPr>
              <w:t>Is usually respectful and mindful of others’ experiences and opinions.</w:t>
            </w:r>
          </w:p>
          <w:p w:rsidR="006D3BF6" w:rsidRPr="006D3BF6" w:rsidRDefault="006D3BF6" w:rsidP="002A1D30">
            <w:pPr>
              <w:jc w:val="both"/>
              <w:rPr>
                <w:sz w:val="22"/>
                <w:szCs w:val="22"/>
              </w:rPr>
            </w:pPr>
          </w:p>
          <w:p w:rsidR="006D3BF6" w:rsidRPr="006D3BF6" w:rsidRDefault="006D3BF6" w:rsidP="002A1D30">
            <w:pPr>
              <w:jc w:val="both"/>
              <w:rPr>
                <w:sz w:val="22"/>
                <w:szCs w:val="22"/>
              </w:rPr>
            </w:pPr>
            <w:r w:rsidRPr="006D3BF6">
              <w:rPr>
                <w:sz w:val="22"/>
                <w:szCs w:val="22"/>
              </w:rPr>
              <w:t>Occasionally solicits feedback from peers or instructor outside of class.</w:t>
            </w:r>
          </w:p>
        </w:tc>
        <w:tc>
          <w:tcPr>
            <w:tcW w:w="2610" w:type="dxa"/>
            <w:shd w:val="clear" w:color="auto" w:fill="auto"/>
          </w:tcPr>
          <w:p w:rsidR="006D3BF6" w:rsidRPr="006D3BF6" w:rsidRDefault="006D3BF6" w:rsidP="002A1D30">
            <w:pPr>
              <w:jc w:val="both"/>
              <w:rPr>
                <w:sz w:val="22"/>
                <w:szCs w:val="22"/>
              </w:rPr>
            </w:pPr>
          </w:p>
          <w:p w:rsidR="006D3BF6" w:rsidRPr="006D3BF6" w:rsidRDefault="006D3BF6" w:rsidP="002A1D30">
            <w:pPr>
              <w:jc w:val="both"/>
              <w:rPr>
                <w:sz w:val="22"/>
                <w:szCs w:val="22"/>
              </w:rPr>
            </w:pPr>
            <w:r w:rsidRPr="006D3BF6">
              <w:rPr>
                <w:sz w:val="22"/>
                <w:szCs w:val="22"/>
              </w:rPr>
              <w:t>Is rarely prepared for class discussions and activities.</w:t>
            </w:r>
          </w:p>
          <w:p w:rsidR="006D3BF6" w:rsidRPr="006D3BF6" w:rsidRDefault="006D3BF6" w:rsidP="002A1D30">
            <w:pPr>
              <w:jc w:val="both"/>
              <w:rPr>
                <w:sz w:val="22"/>
                <w:szCs w:val="22"/>
              </w:rPr>
            </w:pPr>
          </w:p>
          <w:p w:rsidR="006D3BF6" w:rsidRPr="006D3BF6" w:rsidRDefault="006D3BF6" w:rsidP="002A1D30">
            <w:pPr>
              <w:jc w:val="both"/>
              <w:rPr>
                <w:sz w:val="22"/>
                <w:szCs w:val="22"/>
              </w:rPr>
            </w:pPr>
            <w:r w:rsidRPr="006D3BF6">
              <w:rPr>
                <w:sz w:val="22"/>
                <w:szCs w:val="22"/>
              </w:rPr>
              <w:t>Is rarely respectful and mindful of others’ experiences and opinions.</w:t>
            </w:r>
          </w:p>
          <w:p w:rsidR="006D3BF6" w:rsidRPr="006D3BF6" w:rsidRDefault="006D3BF6" w:rsidP="002A1D30">
            <w:pPr>
              <w:jc w:val="both"/>
              <w:rPr>
                <w:sz w:val="22"/>
                <w:szCs w:val="22"/>
              </w:rPr>
            </w:pPr>
          </w:p>
          <w:p w:rsidR="006D3BF6" w:rsidRPr="006D3BF6" w:rsidRDefault="006D3BF6" w:rsidP="002A1D30">
            <w:pPr>
              <w:jc w:val="both"/>
              <w:rPr>
                <w:sz w:val="22"/>
                <w:szCs w:val="22"/>
              </w:rPr>
            </w:pPr>
            <w:r w:rsidRPr="006D3BF6">
              <w:rPr>
                <w:sz w:val="22"/>
                <w:szCs w:val="22"/>
              </w:rPr>
              <w:t xml:space="preserve">Rarely solicits feedback from peers or instructor outside of class. </w:t>
            </w:r>
          </w:p>
          <w:p w:rsidR="006D3BF6" w:rsidRPr="006D3BF6" w:rsidRDefault="006D3BF6" w:rsidP="002A1D30">
            <w:pPr>
              <w:jc w:val="both"/>
              <w:rPr>
                <w:sz w:val="22"/>
                <w:szCs w:val="22"/>
              </w:rPr>
            </w:pPr>
          </w:p>
          <w:p w:rsidR="006D3BF6" w:rsidRPr="006D3BF6" w:rsidRDefault="006D3BF6" w:rsidP="002A1D30">
            <w:pPr>
              <w:jc w:val="both"/>
              <w:rPr>
                <w:sz w:val="22"/>
                <w:szCs w:val="22"/>
              </w:rPr>
            </w:pPr>
          </w:p>
        </w:tc>
        <w:tc>
          <w:tcPr>
            <w:tcW w:w="1800" w:type="dxa"/>
            <w:shd w:val="clear" w:color="auto" w:fill="auto"/>
          </w:tcPr>
          <w:p w:rsidR="006D3BF6" w:rsidRPr="008A4CDF" w:rsidRDefault="006D3BF6" w:rsidP="002A1D30">
            <w:pPr>
              <w:jc w:val="center"/>
              <w:rPr>
                <w:sz w:val="32"/>
                <w:szCs w:val="32"/>
              </w:rPr>
            </w:pPr>
          </w:p>
        </w:tc>
      </w:tr>
      <w:tr w:rsidR="006D3BF6" w:rsidRPr="008A4CDF" w:rsidTr="006D3BF6">
        <w:trPr>
          <w:trHeight w:val="2880"/>
        </w:trPr>
        <w:tc>
          <w:tcPr>
            <w:tcW w:w="1643" w:type="dxa"/>
            <w:shd w:val="clear" w:color="auto" w:fill="BFBFBF"/>
          </w:tcPr>
          <w:p w:rsidR="006D3BF6" w:rsidRPr="008A4CDF" w:rsidRDefault="006D3BF6" w:rsidP="002A1D30">
            <w:pPr>
              <w:jc w:val="center"/>
              <w:rPr>
                <w:sz w:val="32"/>
                <w:szCs w:val="32"/>
              </w:rPr>
            </w:pPr>
          </w:p>
          <w:p w:rsidR="006D3BF6" w:rsidRPr="008A4CDF" w:rsidRDefault="006D3BF6" w:rsidP="002A1D30">
            <w:pPr>
              <w:jc w:val="center"/>
            </w:pPr>
          </w:p>
          <w:p w:rsidR="006D3BF6" w:rsidRPr="008A4CDF" w:rsidRDefault="006D3BF6" w:rsidP="002A1D30">
            <w:pPr>
              <w:jc w:val="center"/>
            </w:pPr>
          </w:p>
          <w:p w:rsidR="006D3BF6" w:rsidRPr="008A4CDF" w:rsidRDefault="006D3BF6" w:rsidP="002A1D30">
            <w:pPr>
              <w:jc w:val="center"/>
              <w:rPr>
                <w:b/>
              </w:rPr>
            </w:pPr>
            <w:r w:rsidRPr="008A4CDF">
              <w:rPr>
                <w:b/>
              </w:rPr>
              <w:t>Wiki Posts &amp; Online Collaboration</w:t>
            </w:r>
          </w:p>
        </w:tc>
        <w:tc>
          <w:tcPr>
            <w:tcW w:w="2677" w:type="dxa"/>
            <w:shd w:val="clear" w:color="auto" w:fill="auto"/>
          </w:tcPr>
          <w:p w:rsidR="006D3BF6" w:rsidRPr="006D3BF6" w:rsidRDefault="006D3BF6" w:rsidP="002A1D30">
            <w:pPr>
              <w:jc w:val="both"/>
              <w:rPr>
                <w:sz w:val="22"/>
                <w:szCs w:val="22"/>
              </w:rPr>
            </w:pPr>
          </w:p>
          <w:p w:rsidR="006D3BF6" w:rsidRPr="006D3BF6" w:rsidRDefault="006D3BF6" w:rsidP="002A1D30">
            <w:pPr>
              <w:jc w:val="both"/>
              <w:rPr>
                <w:sz w:val="22"/>
                <w:szCs w:val="22"/>
              </w:rPr>
            </w:pPr>
            <w:r w:rsidRPr="006D3BF6">
              <w:rPr>
                <w:sz w:val="22"/>
                <w:szCs w:val="22"/>
              </w:rPr>
              <w:t>Posts to the Wiki are made as required and reflect thoughtful insights and information gleaned from the reading.</w:t>
            </w:r>
          </w:p>
          <w:p w:rsidR="006D3BF6" w:rsidRPr="006D3BF6" w:rsidRDefault="006D3BF6" w:rsidP="002A1D30">
            <w:pPr>
              <w:jc w:val="both"/>
              <w:rPr>
                <w:sz w:val="22"/>
                <w:szCs w:val="22"/>
              </w:rPr>
            </w:pPr>
          </w:p>
          <w:p w:rsidR="006D3BF6" w:rsidRPr="006D3BF6" w:rsidRDefault="006D3BF6" w:rsidP="002A1D30">
            <w:pPr>
              <w:jc w:val="both"/>
              <w:rPr>
                <w:sz w:val="22"/>
                <w:szCs w:val="22"/>
              </w:rPr>
            </w:pPr>
            <w:r w:rsidRPr="006D3BF6">
              <w:rPr>
                <w:sz w:val="22"/>
                <w:szCs w:val="22"/>
              </w:rPr>
              <w:t xml:space="preserve">Responses to the Wiki posts of classmates are substantial and reflect true shared learning and collaboration.  </w:t>
            </w:r>
          </w:p>
        </w:tc>
        <w:tc>
          <w:tcPr>
            <w:tcW w:w="2700" w:type="dxa"/>
            <w:shd w:val="clear" w:color="auto" w:fill="auto"/>
          </w:tcPr>
          <w:p w:rsidR="006D3BF6" w:rsidRPr="006D3BF6" w:rsidRDefault="006D3BF6" w:rsidP="002A1D30">
            <w:pPr>
              <w:jc w:val="both"/>
              <w:rPr>
                <w:sz w:val="22"/>
                <w:szCs w:val="22"/>
              </w:rPr>
            </w:pPr>
          </w:p>
          <w:p w:rsidR="006D3BF6" w:rsidRPr="006D3BF6" w:rsidRDefault="006D3BF6" w:rsidP="002A1D30">
            <w:pPr>
              <w:jc w:val="both"/>
              <w:rPr>
                <w:sz w:val="22"/>
                <w:szCs w:val="22"/>
              </w:rPr>
            </w:pPr>
            <w:r w:rsidRPr="006D3BF6">
              <w:rPr>
                <w:sz w:val="22"/>
                <w:szCs w:val="22"/>
              </w:rPr>
              <w:t>Posts to the Wiki are made as required and reflect basic insights and information gleaned from the reading.</w:t>
            </w:r>
          </w:p>
          <w:p w:rsidR="006D3BF6" w:rsidRPr="006D3BF6" w:rsidRDefault="006D3BF6" w:rsidP="002A1D30">
            <w:pPr>
              <w:jc w:val="both"/>
              <w:rPr>
                <w:sz w:val="22"/>
                <w:szCs w:val="22"/>
              </w:rPr>
            </w:pPr>
          </w:p>
          <w:p w:rsidR="006D3BF6" w:rsidRPr="006D3BF6" w:rsidRDefault="006D3BF6" w:rsidP="002A1D30">
            <w:pPr>
              <w:jc w:val="both"/>
              <w:rPr>
                <w:sz w:val="22"/>
                <w:szCs w:val="22"/>
              </w:rPr>
            </w:pPr>
            <w:r w:rsidRPr="006D3BF6">
              <w:rPr>
                <w:sz w:val="22"/>
                <w:szCs w:val="22"/>
              </w:rPr>
              <w:t xml:space="preserve">Responses to the Wiki posts of classmates are basic and reflect some shared learning and collaboration.  </w:t>
            </w:r>
          </w:p>
        </w:tc>
        <w:tc>
          <w:tcPr>
            <w:tcW w:w="2610" w:type="dxa"/>
            <w:shd w:val="clear" w:color="auto" w:fill="auto"/>
          </w:tcPr>
          <w:p w:rsidR="006D3BF6" w:rsidRPr="006D3BF6" w:rsidRDefault="006D3BF6" w:rsidP="002A1D30">
            <w:pPr>
              <w:jc w:val="both"/>
              <w:rPr>
                <w:sz w:val="22"/>
                <w:szCs w:val="22"/>
              </w:rPr>
            </w:pPr>
          </w:p>
          <w:p w:rsidR="006D3BF6" w:rsidRPr="006D3BF6" w:rsidRDefault="006D3BF6" w:rsidP="002A1D30">
            <w:pPr>
              <w:jc w:val="both"/>
              <w:rPr>
                <w:sz w:val="22"/>
                <w:szCs w:val="22"/>
              </w:rPr>
            </w:pPr>
            <w:r w:rsidRPr="006D3BF6">
              <w:rPr>
                <w:sz w:val="22"/>
                <w:szCs w:val="22"/>
              </w:rPr>
              <w:t>Posts to the Wiki are incomplete, inconsistent, or reflect minimal or no understanding of the concepts.</w:t>
            </w:r>
          </w:p>
          <w:p w:rsidR="006D3BF6" w:rsidRPr="006D3BF6" w:rsidRDefault="006D3BF6" w:rsidP="002A1D30">
            <w:pPr>
              <w:jc w:val="both"/>
              <w:rPr>
                <w:sz w:val="22"/>
                <w:szCs w:val="22"/>
              </w:rPr>
            </w:pPr>
          </w:p>
          <w:p w:rsidR="006D3BF6" w:rsidRPr="006D3BF6" w:rsidRDefault="006D3BF6" w:rsidP="002A1D30">
            <w:pPr>
              <w:jc w:val="both"/>
              <w:rPr>
                <w:sz w:val="22"/>
                <w:szCs w:val="22"/>
              </w:rPr>
            </w:pPr>
            <w:r w:rsidRPr="006D3BF6">
              <w:rPr>
                <w:sz w:val="22"/>
                <w:szCs w:val="22"/>
              </w:rPr>
              <w:t>Responses to the Wiki posts of classmates are incomplete, inconsistent, insensitive, or off-topic.</w:t>
            </w:r>
          </w:p>
        </w:tc>
        <w:tc>
          <w:tcPr>
            <w:tcW w:w="1800" w:type="dxa"/>
            <w:shd w:val="clear" w:color="auto" w:fill="auto"/>
          </w:tcPr>
          <w:p w:rsidR="006D3BF6" w:rsidRPr="008A4CDF" w:rsidRDefault="006D3BF6" w:rsidP="002A1D30">
            <w:pPr>
              <w:jc w:val="center"/>
              <w:rPr>
                <w:sz w:val="32"/>
                <w:szCs w:val="32"/>
              </w:rPr>
            </w:pPr>
          </w:p>
        </w:tc>
      </w:tr>
    </w:tbl>
    <w:p w:rsidR="006D3BF6" w:rsidRDefault="006D3BF6" w:rsidP="006D3BF6">
      <w:pPr>
        <w:jc w:val="center"/>
        <w:rPr>
          <w:b/>
          <w:sz w:val="32"/>
          <w:szCs w:val="32"/>
        </w:rPr>
      </w:pPr>
    </w:p>
    <w:p w:rsidR="00237231" w:rsidRPr="00237231" w:rsidRDefault="00237231" w:rsidP="00237231">
      <w:pPr>
        <w:pStyle w:val="Standard"/>
        <w:jc w:val="center"/>
        <w:rPr>
          <w:rFonts w:ascii="Arial" w:hAnsi="Arial" w:cs="Arial"/>
          <w:b/>
          <w:u w:val="single"/>
        </w:rPr>
      </w:pPr>
      <w:r w:rsidRPr="00237231">
        <w:rPr>
          <w:rFonts w:ascii="Arial" w:hAnsi="Arial" w:cs="Arial"/>
          <w:b/>
          <w:u w:val="single"/>
        </w:rPr>
        <w:lastRenderedPageBreak/>
        <w:t>Book Discussion Assignment – Potential Sources</w:t>
      </w:r>
    </w:p>
    <w:p w:rsidR="00237231" w:rsidRPr="00237231" w:rsidRDefault="00237231" w:rsidP="00237231">
      <w:pPr>
        <w:pStyle w:val="Standard"/>
        <w:rPr>
          <w:rFonts w:ascii="Arial" w:hAnsi="Arial" w:cs="Arial"/>
          <w:sz w:val="22"/>
          <w:szCs w:val="22"/>
        </w:rPr>
      </w:pPr>
    </w:p>
    <w:p w:rsidR="00237231" w:rsidRPr="00237231" w:rsidRDefault="00237231" w:rsidP="00237231">
      <w:pPr>
        <w:pStyle w:val="Standard"/>
        <w:rPr>
          <w:rFonts w:ascii="Arial" w:hAnsi="Arial" w:cs="Arial"/>
          <w:sz w:val="22"/>
          <w:szCs w:val="22"/>
        </w:rPr>
      </w:pPr>
      <w:r w:rsidRPr="00237231">
        <w:rPr>
          <w:rFonts w:ascii="Arial" w:hAnsi="Arial" w:cs="Arial"/>
          <w:sz w:val="22"/>
          <w:szCs w:val="22"/>
        </w:rPr>
        <w:t>Do I really Have to Teach Reading</w:t>
      </w:r>
      <w:proofErr w:type="gramStart"/>
      <w:r w:rsidRPr="00237231">
        <w:rPr>
          <w:rFonts w:ascii="Arial" w:hAnsi="Arial" w:cs="Arial"/>
          <w:sz w:val="22"/>
          <w:szCs w:val="22"/>
        </w:rPr>
        <w:t>?,</w:t>
      </w:r>
      <w:proofErr w:type="gramEnd"/>
      <w:r w:rsidRPr="00237231">
        <w:rPr>
          <w:rFonts w:ascii="Arial" w:hAnsi="Arial" w:cs="Arial"/>
          <w:sz w:val="22"/>
          <w:szCs w:val="22"/>
        </w:rPr>
        <w:t xml:space="preserve"> </w:t>
      </w:r>
      <w:proofErr w:type="spellStart"/>
      <w:r w:rsidRPr="00237231">
        <w:rPr>
          <w:rFonts w:ascii="Arial" w:hAnsi="Arial" w:cs="Arial"/>
          <w:sz w:val="22"/>
          <w:szCs w:val="22"/>
        </w:rPr>
        <w:t>Cris</w:t>
      </w:r>
      <w:proofErr w:type="spellEnd"/>
      <w:r w:rsidRPr="00237231">
        <w:rPr>
          <w:rFonts w:ascii="Arial" w:hAnsi="Arial" w:cs="Arial"/>
          <w:sz w:val="22"/>
          <w:szCs w:val="22"/>
        </w:rPr>
        <w:t xml:space="preserve"> </w:t>
      </w:r>
      <w:proofErr w:type="spellStart"/>
      <w:r w:rsidRPr="00237231">
        <w:rPr>
          <w:rFonts w:ascii="Arial" w:hAnsi="Arial" w:cs="Arial"/>
          <w:sz w:val="22"/>
          <w:szCs w:val="22"/>
        </w:rPr>
        <w:t>Tovani</w:t>
      </w:r>
      <w:proofErr w:type="spellEnd"/>
    </w:p>
    <w:p w:rsidR="00237231" w:rsidRPr="00237231" w:rsidRDefault="00237231" w:rsidP="00237231">
      <w:pPr>
        <w:pStyle w:val="Standard"/>
        <w:rPr>
          <w:rFonts w:ascii="Arial" w:hAnsi="Arial" w:cs="Arial"/>
          <w:sz w:val="22"/>
          <w:szCs w:val="22"/>
        </w:rPr>
      </w:pPr>
      <w:r w:rsidRPr="00237231">
        <w:rPr>
          <w:rFonts w:ascii="Arial" w:hAnsi="Arial" w:cs="Arial"/>
          <w:sz w:val="22"/>
          <w:szCs w:val="22"/>
        </w:rPr>
        <w:t>Reading Reasons, Kelly Gallagher</w:t>
      </w:r>
    </w:p>
    <w:p w:rsidR="00237231" w:rsidRPr="00237231" w:rsidRDefault="00237231" w:rsidP="00237231">
      <w:pPr>
        <w:pStyle w:val="Standard"/>
        <w:rPr>
          <w:rFonts w:ascii="Arial" w:hAnsi="Arial" w:cs="Arial"/>
          <w:sz w:val="22"/>
          <w:szCs w:val="22"/>
        </w:rPr>
      </w:pPr>
      <w:r w:rsidRPr="00237231">
        <w:rPr>
          <w:rFonts w:ascii="Arial" w:hAnsi="Arial" w:cs="Arial"/>
          <w:sz w:val="22"/>
          <w:szCs w:val="22"/>
        </w:rPr>
        <w:t xml:space="preserve">I Read It, </w:t>
      </w:r>
      <w:proofErr w:type="gramStart"/>
      <w:r w:rsidRPr="00237231">
        <w:rPr>
          <w:rFonts w:ascii="Arial" w:hAnsi="Arial" w:cs="Arial"/>
          <w:sz w:val="22"/>
          <w:szCs w:val="22"/>
        </w:rPr>
        <w:t>But</w:t>
      </w:r>
      <w:proofErr w:type="gramEnd"/>
      <w:r w:rsidRPr="00237231">
        <w:rPr>
          <w:rFonts w:ascii="Arial" w:hAnsi="Arial" w:cs="Arial"/>
          <w:sz w:val="22"/>
          <w:szCs w:val="22"/>
        </w:rPr>
        <w:t xml:space="preserve"> I Don't Get It, </w:t>
      </w:r>
      <w:proofErr w:type="spellStart"/>
      <w:r w:rsidRPr="00237231">
        <w:rPr>
          <w:rFonts w:ascii="Arial" w:hAnsi="Arial" w:cs="Arial"/>
          <w:sz w:val="22"/>
          <w:szCs w:val="22"/>
        </w:rPr>
        <w:t>Cris</w:t>
      </w:r>
      <w:proofErr w:type="spellEnd"/>
      <w:r w:rsidRPr="00237231">
        <w:rPr>
          <w:rFonts w:ascii="Arial" w:hAnsi="Arial" w:cs="Arial"/>
          <w:sz w:val="22"/>
          <w:szCs w:val="22"/>
        </w:rPr>
        <w:t xml:space="preserve"> </w:t>
      </w:r>
      <w:proofErr w:type="spellStart"/>
      <w:r w:rsidRPr="00237231">
        <w:rPr>
          <w:rFonts w:ascii="Arial" w:hAnsi="Arial" w:cs="Arial"/>
          <w:sz w:val="22"/>
          <w:szCs w:val="22"/>
        </w:rPr>
        <w:t>Tovani</w:t>
      </w:r>
      <w:proofErr w:type="spellEnd"/>
    </w:p>
    <w:p w:rsidR="00237231" w:rsidRPr="00237231" w:rsidRDefault="00237231" w:rsidP="00237231">
      <w:pPr>
        <w:pStyle w:val="Standard"/>
        <w:rPr>
          <w:rFonts w:ascii="Arial" w:hAnsi="Arial" w:cs="Arial"/>
          <w:sz w:val="18"/>
          <w:szCs w:val="18"/>
        </w:rPr>
      </w:pPr>
    </w:p>
    <w:p w:rsidR="00237231" w:rsidRPr="00237231" w:rsidRDefault="00237231" w:rsidP="00237231">
      <w:pPr>
        <w:pStyle w:val="Standard"/>
        <w:rPr>
          <w:rFonts w:ascii="Arial" w:hAnsi="Arial" w:cs="Arial"/>
          <w:sz w:val="22"/>
          <w:szCs w:val="22"/>
        </w:rPr>
      </w:pPr>
      <w:r w:rsidRPr="00237231">
        <w:rPr>
          <w:rFonts w:ascii="Arial" w:hAnsi="Arial" w:cs="Arial"/>
          <w:sz w:val="22"/>
          <w:szCs w:val="22"/>
        </w:rPr>
        <w:t>School Crisis Prevention and Intervention, Mary Margaret Kerr</w:t>
      </w:r>
    </w:p>
    <w:p w:rsidR="00237231" w:rsidRPr="00237231" w:rsidRDefault="00237231" w:rsidP="00237231">
      <w:pPr>
        <w:pStyle w:val="Standard"/>
        <w:rPr>
          <w:rFonts w:ascii="Arial" w:hAnsi="Arial" w:cs="Arial"/>
          <w:sz w:val="18"/>
          <w:szCs w:val="18"/>
        </w:rPr>
      </w:pPr>
    </w:p>
    <w:p w:rsidR="00237231" w:rsidRPr="00237231" w:rsidRDefault="00237231" w:rsidP="00237231">
      <w:pPr>
        <w:pStyle w:val="Standard"/>
        <w:rPr>
          <w:rFonts w:ascii="Arial" w:hAnsi="Arial" w:cs="Arial"/>
          <w:sz w:val="22"/>
          <w:szCs w:val="22"/>
        </w:rPr>
      </w:pPr>
      <w:r w:rsidRPr="00237231">
        <w:rPr>
          <w:rFonts w:ascii="Arial" w:hAnsi="Arial" w:cs="Arial"/>
          <w:sz w:val="22"/>
          <w:szCs w:val="22"/>
        </w:rPr>
        <w:t xml:space="preserve">Teacher Evaluation, Charlotte Danielson &amp; Thomas L. </w:t>
      </w:r>
      <w:proofErr w:type="spellStart"/>
      <w:r w:rsidRPr="00237231">
        <w:rPr>
          <w:rFonts w:ascii="Arial" w:hAnsi="Arial" w:cs="Arial"/>
          <w:sz w:val="22"/>
          <w:szCs w:val="22"/>
        </w:rPr>
        <w:t>McGreal</w:t>
      </w:r>
      <w:proofErr w:type="spellEnd"/>
    </w:p>
    <w:p w:rsidR="00237231" w:rsidRPr="00237231" w:rsidRDefault="00237231" w:rsidP="00237231">
      <w:pPr>
        <w:pStyle w:val="Standard"/>
        <w:rPr>
          <w:rFonts w:ascii="Arial" w:hAnsi="Arial" w:cs="Arial"/>
          <w:sz w:val="22"/>
          <w:szCs w:val="22"/>
        </w:rPr>
      </w:pPr>
      <w:r w:rsidRPr="00237231">
        <w:rPr>
          <w:rFonts w:ascii="Arial" w:hAnsi="Arial" w:cs="Arial"/>
          <w:sz w:val="22"/>
          <w:szCs w:val="22"/>
        </w:rPr>
        <w:t>Enhancing Student Achievement, Charlotte Danielson</w:t>
      </w:r>
    </w:p>
    <w:p w:rsidR="00237231" w:rsidRPr="00237231" w:rsidRDefault="00237231" w:rsidP="00237231">
      <w:pPr>
        <w:pStyle w:val="Standard"/>
        <w:rPr>
          <w:rFonts w:ascii="Arial" w:hAnsi="Arial" w:cs="Arial"/>
          <w:sz w:val="22"/>
          <w:szCs w:val="22"/>
        </w:rPr>
      </w:pPr>
      <w:r w:rsidRPr="00237231">
        <w:rPr>
          <w:rFonts w:ascii="Arial" w:hAnsi="Arial" w:cs="Arial"/>
          <w:sz w:val="22"/>
          <w:szCs w:val="22"/>
        </w:rPr>
        <w:t>The Handbook for Enhancing Professional Practice, Charlotte Danielson</w:t>
      </w:r>
    </w:p>
    <w:p w:rsidR="00237231" w:rsidRPr="00237231" w:rsidRDefault="00237231" w:rsidP="00237231">
      <w:pPr>
        <w:pStyle w:val="Standard"/>
        <w:rPr>
          <w:rFonts w:ascii="Arial" w:hAnsi="Arial" w:cs="Arial"/>
          <w:sz w:val="18"/>
          <w:szCs w:val="18"/>
        </w:rPr>
      </w:pPr>
    </w:p>
    <w:p w:rsidR="00237231" w:rsidRPr="00237231" w:rsidRDefault="00237231" w:rsidP="00237231">
      <w:pPr>
        <w:pStyle w:val="Standard"/>
        <w:rPr>
          <w:rFonts w:ascii="Arial" w:hAnsi="Arial" w:cs="Arial"/>
          <w:sz w:val="22"/>
          <w:szCs w:val="22"/>
        </w:rPr>
      </w:pPr>
      <w:r w:rsidRPr="00237231">
        <w:rPr>
          <w:rFonts w:ascii="Arial" w:hAnsi="Arial" w:cs="Arial"/>
          <w:sz w:val="22"/>
          <w:szCs w:val="22"/>
        </w:rPr>
        <w:t xml:space="preserve">Habits of Mind, Arthur L. Costa and </w:t>
      </w:r>
      <w:proofErr w:type="spellStart"/>
      <w:r w:rsidRPr="00237231">
        <w:rPr>
          <w:rFonts w:ascii="Arial" w:hAnsi="Arial" w:cs="Arial"/>
          <w:sz w:val="22"/>
          <w:szCs w:val="22"/>
        </w:rPr>
        <w:t>Bena</w:t>
      </w:r>
      <w:proofErr w:type="spellEnd"/>
      <w:r w:rsidRPr="00237231">
        <w:rPr>
          <w:rFonts w:ascii="Arial" w:hAnsi="Arial" w:cs="Arial"/>
          <w:sz w:val="22"/>
          <w:szCs w:val="22"/>
        </w:rPr>
        <w:t xml:space="preserve"> </w:t>
      </w:r>
      <w:proofErr w:type="spellStart"/>
      <w:r w:rsidRPr="00237231">
        <w:rPr>
          <w:rFonts w:ascii="Arial" w:hAnsi="Arial" w:cs="Arial"/>
          <w:sz w:val="22"/>
          <w:szCs w:val="22"/>
        </w:rPr>
        <w:t>Kallick</w:t>
      </w:r>
      <w:proofErr w:type="spellEnd"/>
    </w:p>
    <w:p w:rsidR="00237231" w:rsidRPr="00237231" w:rsidRDefault="00237231" w:rsidP="00237231">
      <w:pPr>
        <w:pStyle w:val="Standard"/>
        <w:rPr>
          <w:rFonts w:ascii="Arial" w:hAnsi="Arial" w:cs="Arial"/>
          <w:sz w:val="22"/>
          <w:szCs w:val="22"/>
        </w:rPr>
      </w:pPr>
      <w:r w:rsidRPr="00237231">
        <w:rPr>
          <w:rFonts w:ascii="Arial" w:hAnsi="Arial" w:cs="Arial"/>
          <w:sz w:val="22"/>
          <w:szCs w:val="22"/>
        </w:rPr>
        <w:t xml:space="preserve">Creating </w:t>
      </w:r>
      <w:proofErr w:type="gramStart"/>
      <w:r w:rsidRPr="00237231">
        <w:rPr>
          <w:rFonts w:ascii="Arial" w:hAnsi="Arial" w:cs="Arial"/>
          <w:sz w:val="22"/>
          <w:szCs w:val="22"/>
        </w:rPr>
        <w:t>The</w:t>
      </w:r>
      <w:proofErr w:type="gramEnd"/>
      <w:r w:rsidRPr="00237231">
        <w:rPr>
          <w:rFonts w:ascii="Arial" w:hAnsi="Arial" w:cs="Arial"/>
          <w:sz w:val="22"/>
          <w:szCs w:val="22"/>
        </w:rPr>
        <w:t xml:space="preserve"> Opportunity To Learn, A. Wade Boykin and Pedro </w:t>
      </w:r>
      <w:proofErr w:type="spellStart"/>
      <w:r w:rsidRPr="00237231">
        <w:rPr>
          <w:rFonts w:ascii="Arial" w:hAnsi="Arial" w:cs="Arial"/>
          <w:sz w:val="22"/>
          <w:szCs w:val="22"/>
        </w:rPr>
        <w:t>Noguera</w:t>
      </w:r>
      <w:proofErr w:type="spellEnd"/>
    </w:p>
    <w:p w:rsidR="00237231" w:rsidRPr="00237231" w:rsidRDefault="00237231" w:rsidP="00237231">
      <w:pPr>
        <w:pStyle w:val="Standard"/>
        <w:rPr>
          <w:rFonts w:ascii="Arial" w:hAnsi="Arial" w:cs="Arial"/>
          <w:sz w:val="22"/>
          <w:szCs w:val="22"/>
        </w:rPr>
      </w:pPr>
      <w:r w:rsidRPr="00237231">
        <w:rPr>
          <w:rFonts w:ascii="Arial" w:hAnsi="Arial" w:cs="Arial"/>
          <w:sz w:val="22"/>
          <w:szCs w:val="22"/>
        </w:rPr>
        <w:t xml:space="preserve">Education Bound, </w:t>
      </w:r>
      <w:proofErr w:type="gramStart"/>
      <w:r w:rsidRPr="00237231">
        <w:rPr>
          <w:rFonts w:ascii="Arial" w:hAnsi="Arial" w:cs="Arial"/>
          <w:sz w:val="22"/>
          <w:szCs w:val="22"/>
        </w:rPr>
        <w:t>The</w:t>
      </w:r>
      <w:proofErr w:type="gramEnd"/>
      <w:r w:rsidRPr="00237231">
        <w:rPr>
          <w:rFonts w:ascii="Arial" w:hAnsi="Arial" w:cs="Arial"/>
          <w:sz w:val="22"/>
          <w:szCs w:val="22"/>
        </w:rPr>
        <w:t xml:space="preserve"> Promise and Practice of Greenfield Schooling, Frederick M. Hess</w:t>
      </w:r>
    </w:p>
    <w:p w:rsidR="00237231" w:rsidRPr="00237231" w:rsidRDefault="00237231" w:rsidP="00237231">
      <w:pPr>
        <w:pStyle w:val="Standard"/>
        <w:rPr>
          <w:rFonts w:ascii="Arial" w:hAnsi="Arial" w:cs="Arial"/>
          <w:sz w:val="22"/>
          <w:szCs w:val="22"/>
        </w:rPr>
      </w:pPr>
      <w:r w:rsidRPr="00237231">
        <w:rPr>
          <w:rFonts w:ascii="Arial" w:hAnsi="Arial" w:cs="Arial"/>
          <w:sz w:val="22"/>
          <w:szCs w:val="22"/>
        </w:rPr>
        <w:t xml:space="preserve">Teach Like Your Hair's On Fire, </w:t>
      </w:r>
      <w:proofErr w:type="spellStart"/>
      <w:r w:rsidRPr="00237231">
        <w:rPr>
          <w:rFonts w:ascii="Arial" w:hAnsi="Arial" w:cs="Arial"/>
          <w:sz w:val="22"/>
          <w:szCs w:val="22"/>
        </w:rPr>
        <w:t>Rafe</w:t>
      </w:r>
      <w:proofErr w:type="spellEnd"/>
      <w:r w:rsidRPr="00237231">
        <w:rPr>
          <w:rFonts w:ascii="Arial" w:hAnsi="Arial" w:cs="Arial"/>
          <w:sz w:val="22"/>
          <w:szCs w:val="22"/>
        </w:rPr>
        <w:t xml:space="preserve"> </w:t>
      </w:r>
      <w:proofErr w:type="spellStart"/>
      <w:r w:rsidRPr="00237231">
        <w:rPr>
          <w:rFonts w:ascii="Arial" w:hAnsi="Arial" w:cs="Arial"/>
          <w:sz w:val="22"/>
          <w:szCs w:val="22"/>
        </w:rPr>
        <w:t>Esquith</w:t>
      </w:r>
      <w:proofErr w:type="spellEnd"/>
    </w:p>
    <w:p w:rsidR="00237231" w:rsidRDefault="00237231" w:rsidP="00237231">
      <w:pPr>
        <w:pStyle w:val="Standard"/>
        <w:rPr>
          <w:rFonts w:ascii="Arial" w:hAnsi="Arial" w:cs="Arial"/>
          <w:sz w:val="22"/>
          <w:szCs w:val="22"/>
        </w:rPr>
      </w:pPr>
      <w:r w:rsidRPr="00237231">
        <w:rPr>
          <w:rFonts w:ascii="Arial" w:hAnsi="Arial" w:cs="Arial"/>
          <w:sz w:val="22"/>
          <w:szCs w:val="22"/>
        </w:rPr>
        <w:t xml:space="preserve">Motivating Black Males to Achieve In School &amp; Life, </w:t>
      </w:r>
      <w:proofErr w:type="spellStart"/>
      <w:r w:rsidRPr="00237231">
        <w:rPr>
          <w:rFonts w:ascii="Arial" w:hAnsi="Arial" w:cs="Arial"/>
          <w:sz w:val="22"/>
          <w:szCs w:val="22"/>
        </w:rPr>
        <w:t>Baruti</w:t>
      </w:r>
      <w:proofErr w:type="spellEnd"/>
      <w:r w:rsidRPr="00237231">
        <w:rPr>
          <w:rFonts w:ascii="Arial" w:hAnsi="Arial" w:cs="Arial"/>
          <w:sz w:val="22"/>
          <w:szCs w:val="22"/>
        </w:rPr>
        <w:t xml:space="preserve"> K. </w:t>
      </w:r>
      <w:proofErr w:type="spellStart"/>
      <w:r w:rsidRPr="00237231">
        <w:rPr>
          <w:rFonts w:ascii="Arial" w:hAnsi="Arial" w:cs="Arial"/>
          <w:sz w:val="22"/>
          <w:szCs w:val="22"/>
        </w:rPr>
        <w:t>Kafele</w:t>
      </w:r>
      <w:proofErr w:type="spellEnd"/>
    </w:p>
    <w:p w:rsidR="00237231" w:rsidRPr="00237231" w:rsidRDefault="00237231" w:rsidP="00237231">
      <w:pPr>
        <w:pStyle w:val="Standard"/>
        <w:rPr>
          <w:rFonts w:ascii="Arial" w:hAnsi="Arial" w:cs="Arial"/>
          <w:sz w:val="22"/>
          <w:szCs w:val="22"/>
        </w:rPr>
      </w:pPr>
      <w:r w:rsidRPr="00237231">
        <w:rPr>
          <w:rFonts w:ascii="Arial" w:hAnsi="Arial" w:cs="Arial"/>
          <w:sz w:val="22"/>
          <w:szCs w:val="22"/>
        </w:rPr>
        <w:t>Teaching Boys Who Struggle, Kathleen Palmer Cleveland</w:t>
      </w:r>
    </w:p>
    <w:p w:rsidR="00237231" w:rsidRPr="00237231" w:rsidRDefault="00237231" w:rsidP="00237231">
      <w:pPr>
        <w:pStyle w:val="Standard"/>
        <w:rPr>
          <w:rFonts w:ascii="Arial" w:hAnsi="Arial" w:cs="Arial"/>
          <w:sz w:val="18"/>
          <w:szCs w:val="18"/>
        </w:rPr>
      </w:pPr>
    </w:p>
    <w:p w:rsidR="00237231" w:rsidRPr="00237231" w:rsidRDefault="00237231" w:rsidP="00237231">
      <w:pPr>
        <w:pStyle w:val="Standard"/>
        <w:rPr>
          <w:rFonts w:ascii="Arial" w:hAnsi="Arial" w:cs="Arial"/>
          <w:sz w:val="22"/>
          <w:szCs w:val="22"/>
        </w:rPr>
      </w:pPr>
      <w:r w:rsidRPr="00237231">
        <w:rPr>
          <w:rFonts w:ascii="Arial" w:hAnsi="Arial" w:cs="Arial"/>
          <w:sz w:val="22"/>
          <w:szCs w:val="22"/>
        </w:rPr>
        <w:t xml:space="preserve">Developing Standards-Based Report Cards, Thomas R. </w:t>
      </w:r>
      <w:proofErr w:type="spellStart"/>
      <w:r w:rsidRPr="00237231">
        <w:rPr>
          <w:rFonts w:ascii="Arial" w:hAnsi="Arial" w:cs="Arial"/>
          <w:sz w:val="22"/>
          <w:szCs w:val="22"/>
        </w:rPr>
        <w:t>Guskey</w:t>
      </w:r>
      <w:proofErr w:type="spellEnd"/>
      <w:r w:rsidRPr="00237231">
        <w:rPr>
          <w:rFonts w:ascii="Arial" w:hAnsi="Arial" w:cs="Arial"/>
          <w:sz w:val="22"/>
          <w:szCs w:val="22"/>
        </w:rPr>
        <w:t xml:space="preserve"> and Jane M. Bailey</w:t>
      </w:r>
    </w:p>
    <w:p w:rsidR="00237231" w:rsidRPr="00237231" w:rsidRDefault="00237231" w:rsidP="00237231">
      <w:pPr>
        <w:pStyle w:val="Standard"/>
        <w:rPr>
          <w:rFonts w:ascii="Arial" w:hAnsi="Arial" w:cs="Arial"/>
          <w:sz w:val="22"/>
          <w:szCs w:val="22"/>
        </w:rPr>
      </w:pPr>
      <w:r w:rsidRPr="00237231">
        <w:rPr>
          <w:rFonts w:ascii="Arial" w:hAnsi="Arial" w:cs="Arial"/>
          <w:sz w:val="22"/>
          <w:szCs w:val="22"/>
        </w:rPr>
        <w:t xml:space="preserve">How </w:t>
      </w:r>
      <w:proofErr w:type="gramStart"/>
      <w:r w:rsidRPr="00237231">
        <w:rPr>
          <w:rFonts w:ascii="Arial" w:hAnsi="Arial" w:cs="Arial"/>
          <w:sz w:val="22"/>
          <w:szCs w:val="22"/>
        </w:rPr>
        <w:t>To</w:t>
      </w:r>
      <w:proofErr w:type="gramEnd"/>
      <w:r w:rsidRPr="00237231">
        <w:rPr>
          <w:rFonts w:ascii="Arial" w:hAnsi="Arial" w:cs="Arial"/>
          <w:sz w:val="22"/>
          <w:szCs w:val="22"/>
        </w:rPr>
        <w:t xml:space="preserve"> Grade For Learning, Ken O'Connor</w:t>
      </w:r>
    </w:p>
    <w:p w:rsidR="00237231" w:rsidRPr="00237231" w:rsidRDefault="00237231" w:rsidP="00237231">
      <w:pPr>
        <w:pStyle w:val="Standard"/>
        <w:rPr>
          <w:rFonts w:ascii="Arial" w:hAnsi="Arial" w:cs="Arial"/>
          <w:sz w:val="22"/>
          <w:szCs w:val="22"/>
        </w:rPr>
      </w:pPr>
      <w:r w:rsidRPr="00237231">
        <w:rPr>
          <w:rFonts w:ascii="Arial" w:hAnsi="Arial" w:cs="Arial"/>
          <w:sz w:val="22"/>
          <w:szCs w:val="22"/>
        </w:rPr>
        <w:t xml:space="preserve">Transformative Assessment, W. James </w:t>
      </w:r>
      <w:proofErr w:type="spellStart"/>
      <w:r w:rsidRPr="00237231">
        <w:rPr>
          <w:rFonts w:ascii="Arial" w:hAnsi="Arial" w:cs="Arial"/>
          <w:sz w:val="22"/>
          <w:szCs w:val="22"/>
        </w:rPr>
        <w:t>Popham</w:t>
      </w:r>
      <w:proofErr w:type="spellEnd"/>
    </w:p>
    <w:p w:rsidR="00237231" w:rsidRPr="00237231" w:rsidRDefault="00237231" w:rsidP="00237231">
      <w:pPr>
        <w:pStyle w:val="Standard"/>
        <w:rPr>
          <w:rFonts w:ascii="Arial" w:hAnsi="Arial" w:cs="Arial"/>
          <w:sz w:val="18"/>
          <w:szCs w:val="18"/>
        </w:rPr>
      </w:pPr>
    </w:p>
    <w:p w:rsidR="00237231" w:rsidRPr="00237231" w:rsidRDefault="00237231" w:rsidP="00237231">
      <w:pPr>
        <w:pStyle w:val="Standard"/>
        <w:rPr>
          <w:rFonts w:ascii="Arial" w:hAnsi="Arial" w:cs="Arial"/>
          <w:sz w:val="22"/>
          <w:szCs w:val="22"/>
        </w:rPr>
      </w:pPr>
      <w:r w:rsidRPr="00237231">
        <w:rPr>
          <w:rFonts w:ascii="Arial" w:hAnsi="Arial" w:cs="Arial"/>
          <w:sz w:val="22"/>
          <w:szCs w:val="22"/>
        </w:rPr>
        <w:t xml:space="preserve">Differentiation in Practice, Carol Ann Tomlinson and Caroline Cunningham </w:t>
      </w:r>
      <w:proofErr w:type="spellStart"/>
      <w:r w:rsidRPr="00237231">
        <w:rPr>
          <w:rFonts w:ascii="Arial" w:hAnsi="Arial" w:cs="Arial"/>
          <w:sz w:val="22"/>
          <w:szCs w:val="22"/>
        </w:rPr>
        <w:t>Eidson</w:t>
      </w:r>
      <w:proofErr w:type="spellEnd"/>
    </w:p>
    <w:p w:rsidR="00237231" w:rsidRPr="00237231" w:rsidRDefault="00237231" w:rsidP="00237231">
      <w:pPr>
        <w:pStyle w:val="Standard"/>
        <w:rPr>
          <w:rFonts w:ascii="Arial" w:hAnsi="Arial" w:cs="Arial"/>
          <w:sz w:val="22"/>
          <w:szCs w:val="22"/>
        </w:rPr>
      </w:pPr>
      <w:r w:rsidRPr="00237231">
        <w:rPr>
          <w:rFonts w:ascii="Arial" w:hAnsi="Arial" w:cs="Arial"/>
          <w:sz w:val="22"/>
          <w:szCs w:val="22"/>
        </w:rPr>
        <w:t xml:space="preserve">The Differentiated School, Carol Ann Tomlinson, Kay </w:t>
      </w:r>
      <w:proofErr w:type="spellStart"/>
      <w:r w:rsidRPr="00237231">
        <w:rPr>
          <w:rFonts w:ascii="Arial" w:hAnsi="Arial" w:cs="Arial"/>
          <w:sz w:val="22"/>
          <w:szCs w:val="22"/>
        </w:rPr>
        <w:t>Brimijoin</w:t>
      </w:r>
      <w:proofErr w:type="spellEnd"/>
      <w:r w:rsidRPr="00237231">
        <w:rPr>
          <w:rFonts w:ascii="Arial" w:hAnsi="Arial" w:cs="Arial"/>
          <w:sz w:val="22"/>
          <w:szCs w:val="22"/>
        </w:rPr>
        <w:t>, and Lane Narvaez</w:t>
      </w:r>
    </w:p>
    <w:p w:rsidR="00237231" w:rsidRPr="00237231" w:rsidRDefault="00237231" w:rsidP="00237231">
      <w:pPr>
        <w:pStyle w:val="Standard"/>
        <w:rPr>
          <w:rFonts w:ascii="Arial" w:hAnsi="Arial" w:cs="Arial"/>
          <w:sz w:val="22"/>
          <w:szCs w:val="22"/>
        </w:rPr>
      </w:pPr>
      <w:r w:rsidRPr="00237231">
        <w:rPr>
          <w:rFonts w:ascii="Arial" w:hAnsi="Arial" w:cs="Arial"/>
          <w:sz w:val="22"/>
          <w:szCs w:val="22"/>
        </w:rPr>
        <w:t>The Strategic Teacher, Harvey F. Silver, Richard W. Strong, and Matthew J. Perini</w:t>
      </w:r>
    </w:p>
    <w:p w:rsidR="00237231" w:rsidRPr="00237231" w:rsidRDefault="00237231" w:rsidP="00237231">
      <w:pPr>
        <w:pStyle w:val="Standard"/>
        <w:rPr>
          <w:rFonts w:ascii="Arial" w:hAnsi="Arial" w:cs="Arial"/>
          <w:sz w:val="18"/>
          <w:szCs w:val="18"/>
        </w:rPr>
      </w:pPr>
    </w:p>
    <w:p w:rsidR="00237231" w:rsidRPr="00237231" w:rsidRDefault="00237231" w:rsidP="00237231">
      <w:pPr>
        <w:pStyle w:val="Standard"/>
        <w:rPr>
          <w:rFonts w:ascii="Arial" w:hAnsi="Arial" w:cs="Arial"/>
          <w:sz w:val="22"/>
          <w:szCs w:val="22"/>
        </w:rPr>
      </w:pPr>
      <w:proofErr w:type="gramStart"/>
      <w:r w:rsidRPr="00237231">
        <w:rPr>
          <w:rFonts w:ascii="Arial" w:hAnsi="Arial" w:cs="Arial"/>
          <w:sz w:val="22"/>
          <w:szCs w:val="22"/>
        </w:rPr>
        <w:t>Data Analysis for Continuous School Improvement, Victoria L. Bernhardt, Ph.D.</w:t>
      </w:r>
      <w:proofErr w:type="gramEnd"/>
    </w:p>
    <w:p w:rsidR="00237231" w:rsidRPr="00237231" w:rsidRDefault="00237231" w:rsidP="00237231">
      <w:pPr>
        <w:pStyle w:val="Standard"/>
        <w:rPr>
          <w:rFonts w:ascii="Arial" w:hAnsi="Arial" w:cs="Arial"/>
          <w:sz w:val="22"/>
          <w:szCs w:val="22"/>
        </w:rPr>
      </w:pPr>
      <w:r w:rsidRPr="00237231">
        <w:rPr>
          <w:rFonts w:ascii="Arial" w:hAnsi="Arial" w:cs="Arial"/>
          <w:sz w:val="22"/>
          <w:szCs w:val="22"/>
        </w:rPr>
        <w:t xml:space="preserve">The Results </w:t>
      </w:r>
      <w:proofErr w:type="spellStart"/>
      <w:r w:rsidRPr="00237231">
        <w:rPr>
          <w:rFonts w:ascii="Arial" w:hAnsi="Arial" w:cs="Arial"/>
          <w:sz w:val="22"/>
          <w:szCs w:val="22"/>
        </w:rPr>
        <w:t>Fieldbook</w:t>
      </w:r>
      <w:proofErr w:type="spellEnd"/>
      <w:r w:rsidRPr="00237231">
        <w:rPr>
          <w:rFonts w:ascii="Arial" w:hAnsi="Arial" w:cs="Arial"/>
          <w:sz w:val="22"/>
          <w:szCs w:val="22"/>
        </w:rPr>
        <w:t xml:space="preserve">, Mike </w:t>
      </w:r>
      <w:proofErr w:type="spellStart"/>
      <w:r w:rsidRPr="00237231">
        <w:rPr>
          <w:rFonts w:ascii="Arial" w:hAnsi="Arial" w:cs="Arial"/>
          <w:sz w:val="22"/>
          <w:szCs w:val="22"/>
        </w:rPr>
        <w:t>Schmoker</w:t>
      </w:r>
      <w:proofErr w:type="spellEnd"/>
    </w:p>
    <w:p w:rsidR="00237231" w:rsidRPr="00237231" w:rsidRDefault="00237231" w:rsidP="00237231">
      <w:pPr>
        <w:pStyle w:val="Standard"/>
        <w:rPr>
          <w:rFonts w:ascii="Arial" w:hAnsi="Arial" w:cs="Arial"/>
          <w:sz w:val="18"/>
          <w:szCs w:val="18"/>
        </w:rPr>
      </w:pPr>
    </w:p>
    <w:p w:rsidR="00237231" w:rsidRPr="00237231" w:rsidRDefault="00237231" w:rsidP="00237231">
      <w:pPr>
        <w:pStyle w:val="Standard"/>
        <w:rPr>
          <w:rFonts w:ascii="Arial" w:hAnsi="Arial" w:cs="Arial"/>
          <w:sz w:val="22"/>
          <w:szCs w:val="22"/>
        </w:rPr>
      </w:pPr>
      <w:r w:rsidRPr="00237231">
        <w:rPr>
          <w:rFonts w:ascii="Arial" w:hAnsi="Arial" w:cs="Arial"/>
          <w:sz w:val="22"/>
          <w:szCs w:val="22"/>
        </w:rPr>
        <w:t xml:space="preserve">The Art and Science of Teaching, Robert J. </w:t>
      </w:r>
      <w:proofErr w:type="spellStart"/>
      <w:r w:rsidRPr="00237231">
        <w:rPr>
          <w:rFonts w:ascii="Arial" w:hAnsi="Arial" w:cs="Arial"/>
          <w:sz w:val="22"/>
          <w:szCs w:val="22"/>
        </w:rPr>
        <w:t>Marzano</w:t>
      </w:r>
      <w:proofErr w:type="spellEnd"/>
    </w:p>
    <w:p w:rsidR="00237231" w:rsidRPr="00237231" w:rsidRDefault="00237231" w:rsidP="00237231">
      <w:pPr>
        <w:pStyle w:val="Standard"/>
        <w:rPr>
          <w:rFonts w:ascii="Arial" w:hAnsi="Arial" w:cs="Arial"/>
          <w:sz w:val="22"/>
          <w:szCs w:val="22"/>
        </w:rPr>
      </w:pPr>
      <w:r w:rsidRPr="00237231">
        <w:rPr>
          <w:rFonts w:ascii="Arial" w:hAnsi="Arial" w:cs="Arial"/>
          <w:sz w:val="22"/>
          <w:szCs w:val="22"/>
        </w:rPr>
        <w:t xml:space="preserve">Effective Supervision, Robert J. </w:t>
      </w:r>
      <w:proofErr w:type="spellStart"/>
      <w:r w:rsidRPr="00237231">
        <w:rPr>
          <w:rFonts w:ascii="Arial" w:hAnsi="Arial" w:cs="Arial"/>
          <w:sz w:val="22"/>
          <w:szCs w:val="22"/>
        </w:rPr>
        <w:t>Marzano</w:t>
      </w:r>
      <w:proofErr w:type="spellEnd"/>
      <w:r w:rsidRPr="00237231">
        <w:rPr>
          <w:rFonts w:ascii="Arial" w:hAnsi="Arial" w:cs="Arial"/>
          <w:sz w:val="22"/>
          <w:szCs w:val="22"/>
        </w:rPr>
        <w:t>, Tony Frontier, and David Livingston</w:t>
      </w:r>
    </w:p>
    <w:p w:rsidR="00237231" w:rsidRPr="00237231" w:rsidRDefault="00237231" w:rsidP="00237231">
      <w:pPr>
        <w:pStyle w:val="Standard"/>
        <w:rPr>
          <w:rFonts w:ascii="Arial" w:hAnsi="Arial" w:cs="Arial"/>
          <w:sz w:val="22"/>
          <w:szCs w:val="22"/>
        </w:rPr>
      </w:pPr>
      <w:r w:rsidRPr="00237231">
        <w:rPr>
          <w:rFonts w:ascii="Arial" w:hAnsi="Arial" w:cs="Arial"/>
          <w:sz w:val="22"/>
          <w:szCs w:val="22"/>
        </w:rPr>
        <w:t xml:space="preserve">What works In Schools, Robert J. </w:t>
      </w:r>
      <w:proofErr w:type="spellStart"/>
      <w:proofErr w:type="gramStart"/>
      <w:r w:rsidRPr="00237231">
        <w:rPr>
          <w:rFonts w:ascii="Arial" w:hAnsi="Arial" w:cs="Arial"/>
          <w:sz w:val="22"/>
          <w:szCs w:val="22"/>
        </w:rPr>
        <w:t>Marzano</w:t>
      </w:r>
      <w:proofErr w:type="spellEnd"/>
      <w:proofErr w:type="gramEnd"/>
    </w:p>
    <w:p w:rsidR="00237231" w:rsidRPr="00237231" w:rsidRDefault="00237231" w:rsidP="00237231">
      <w:pPr>
        <w:pStyle w:val="Standard"/>
        <w:rPr>
          <w:rFonts w:ascii="Arial" w:hAnsi="Arial" w:cs="Arial"/>
          <w:sz w:val="22"/>
          <w:szCs w:val="22"/>
        </w:rPr>
      </w:pPr>
      <w:r w:rsidRPr="00237231">
        <w:rPr>
          <w:rFonts w:ascii="Arial" w:hAnsi="Arial" w:cs="Arial"/>
          <w:sz w:val="22"/>
          <w:szCs w:val="22"/>
        </w:rPr>
        <w:t xml:space="preserve">Classroom Instruction That Works, Robert J. </w:t>
      </w:r>
      <w:proofErr w:type="spellStart"/>
      <w:r w:rsidRPr="00237231">
        <w:rPr>
          <w:rFonts w:ascii="Arial" w:hAnsi="Arial" w:cs="Arial"/>
          <w:sz w:val="22"/>
          <w:szCs w:val="22"/>
        </w:rPr>
        <w:t>Marzano</w:t>
      </w:r>
      <w:proofErr w:type="spellEnd"/>
      <w:r w:rsidRPr="00237231">
        <w:rPr>
          <w:rFonts w:ascii="Arial" w:hAnsi="Arial" w:cs="Arial"/>
          <w:sz w:val="22"/>
          <w:szCs w:val="22"/>
        </w:rPr>
        <w:t>, Debra J. Pickering, and Jane E. Pollock</w:t>
      </w:r>
    </w:p>
    <w:p w:rsidR="00237231" w:rsidRPr="00237231" w:rsidRDefault="00237231" w:rsidP="00237231">
      <w:pPr>
        <w:pStyle w:val="Standard"/>
        <w:rPr>
          <w:rFonts w:ascii="Arial" w:hAnsi="Arial" w:cs="Arial"/>
          <w:sz w:val="22"/>
          <w:szCs w:val="22"/>
        </w:rPr>
      </w:pPr>
      <w:r w:rsidRPr="00237231">
        <w:rPr>
          <w:rFonts w:ascii="Arial" w:hAnsi="Arial" w:cs="Arial"/>
          <w:sz w:val="22"/>
          <w:szCs w:val="22"/>
        </w:rPr>
        <w:t>Classroom Instruction That Works, 2</w:t>
      </w:r>
      <w:r w:rsidRPr="00237231">
        <w:rPr>
          <w:rFonts w:ascii="Arial" w:hAnsi="Arial" w:cs="Arial"/>
          <w:sz w:val="22"/>
          <w:szCs w:val="22"/>
          <w:vertAlign w:val="superscript"/>
        </w:rPr>
        <w:t>nd</w:t>
      </w:r>
      <w:r w:rsidRPr="00237231">
        <w:rPr>
          <w:rFonts w:ascii="Arial" w:hAnsi="Arial" w:cs="Arial"/>
          <w:sz w:val="22"/>
          <w:szCs w:val="22"/>
        </w:rPr>
        <w:t xml:space="preserve"> edition, Dean, Hubbell, </w:t>
      </w:r>
      <w:proofErr w:type="spellStart"/>
      <w:proofErr w:type="gramStart"/>
      <w:r w:rsidRPr="00237231">
        <w:rPr>
          <w:rFonts w:ascii="Arial" w:hAnsi="Arial" w:cs="Arial"/>
          <w:sz w:val="22"/>
          <w:szCs w:val="22"/>
        </w:rPr>
        <w:t>Pitler</w:t>
      </w:r>
      <w:proofErr w:type="spellEnd"/>
      <w:r w:rsidRPr="00237231">
        <w:rPr>
          <w:rFonts w:ascii="Arial" w:hAnsi="Arial" w:cs="Arial"/>
          <w:sz w:val="22"/>
          <w:szCs w:val="22"/>
        </w:rPr>
        <w:t xml:space="preserve"> ,</w:t>
      </w:r>
      <w:proofErr w:type="gramEnd"/>
      <w:r w:rsidRPr="00237231">
        <w:rPr>
          <w:rFonts w:ascii="Arial" w:hAnsi="Arial" w:cs="Arial"/>
          <w:sz w:val="22"/>
          <w:szCs w:val="22"/>
        </w:rPr>
        <w:t xml:space="preserve"> Stone</w:t>
      </w:r>
    </w:p>
    <w:p w:rsidR="00237231" w:rsidRPr="00237231" w:rsidRDefault="00237231" w:rsidP="00237231">
      <w:pPr>
        <w:pStyle w:val="Standard"/>
        <w:rPr>
          <w:rFonts w:ascii="Arial" w:hAnsi="Arial" w:cs="Arial"/>
          <w:sz w:val="22"/>
          <w:szCs w:val="22"/>
        </w:rPr>
      </w:pPr>
      <w:r w:rsidRPr="00237231">
        <w:rPr>
          <w:rFonts w:ascii="Arial" w:hAnsi="Arial" w:cs="Arial"/>
          <w:sz w:val="22"/>
          <w:szCs w:val="22"/>
        </w:rPr>
        <w:t xml:space="preserve">Building Background Knowledge for Academic Achievement, Robert J. </w:t>
      </w:r>
      <w:proofErr w:type="spellStart"/>
      <w:r w:rsidRPr="00237231">
        <w:rPr>
          <w:rFonts w:ascii="Arial" w:hAnsi="Arial" w:cs="Arial"/>
          <w:sz w:val="22"/>
          <w:szCs w:val="22"/>
        </w:rPr>
        <w:t>Marzano</w:t>
      </w:r>
      <w:proofErr w:type="spellEnd"/>
    </w:p>
    <w:p w:rsidR="00237231" w:rsidRPr="00237231" w:rsidRDefault="00237231" w:rsidP="00237231">
      <w:pPr>
        <w:pStyle w:val="Standard"/>
        <w:rPr>
          <w:rFonts w:ascii="Arial" w:hAnsi="Arial" w:cs="Arial"/>
          <w:sz w:val="22"/>
          <w:szCs w:val="22"/>
        </w:rPr>
      </w:pPr>
      <w:r w:rsidRPr="00237231">
        <w:rPr>
          <w:rFonts w:ascii="Arial" w:hAnsi="Arial" w:cs="Arial"/>
          <w:sz w:val="22"/>
          <w:szCs w:val="22"/>
        </w:rPr>
        <w:t xml:space="preserve">School Leadership That Works, Robert J. </w:t>
      </w:r>
      <w:proofErr w:type="spellStart"/>
      <w:r w:rsidRPr="00237231">
        <w:rPr>
          <w:rFonts w:ascii="Arial" w:hAnsi="Arial" w:cs="Arial"/>
          <w:sz w:val="22"/>
          <w:szCs w:val="22"/>
        </w:rPr>
        <w:t>Marzano</w:t>
      </w:r>
      <w:proofErr w:type="spellEnd"/>
      <w:r w:rsidRPr="00237231">
        <w:rPr>
          <w:rFonts w:ascii="Arial" w:hAnsi="Arial" w:cs="Arial"/>
          <w:sz w:val="22"/>
          <w:szCs w:val="22"/>
        </w:rPr>
        <w:t>, Timothy Waters, and Brian A. McNulty</w:t>
      </w:r>
    </w:p>
    <w:p w:rsidR="00237231" w:rsidRPr="00237231" w:rsidRDefault="00237231" w:rsidP="00237231">
      <w:pPr>
        <w:pStyle w:val="Standard"/>
        <w:rPr>
          <w:rFonts w:ascii="Arial" w:hAnsi="Arial" w:cs="Arial"/>
          <w:sz w:val="18"/>
          <w:szCs w:val="18"/>
        </w:rPr>
      </w:pPr>
    </w:p>
    <w:p w:rsidR="00237231" w:rsidRPr="00237231" w:rsidRDefault="00237231" w:rsidP="00237231">
      <w:pPr>
        <w:pStyle w:val="Standard"/>
        <w:rPr>
          <w:rFonts w:ascii="Arial" w:hAnsi="Arial" w:cs="Arial"/>
          <w:sz w:val="22"/>
          <w:szCs w:val="22"/>
        </w:rPr>
      </w:pPr>
      <w:r w:rsidRPr="00237231">
        <w:rPr>
          <w:rFonts w:ascii="Arial" w:hAnsi="Arial" w:cs="Arial"/>
          <w:sz w:val="22"/>
          <w:szCs w:val="22"/>
        </w:rPr>
        <w:t>Where Great Teaching Begins, Anne R. Reeves</w:t>
      </w:r>
    </w:p>
    <w:p w:rsidR="00237231" w:rsidRPr="00237231" w:rsidRDefault="00237231" w:rsidP="00237231">
      <w:pPr>
        <w:pStyle w:val="Standard"/>
        <w:rPr>
          <w:rFonts w:ascii="Arial" w:hAnsi="Arial" w:cs="Arial"/>
          <w:sz w:val="22"/>
          <w:szCs w:val="22"/>
        </w:rPr>
      </w:pPr>
      <w:r w:rsidRPr="00237231">
        <w:rPr>
          <w:rFonts w:ascii="Arial" w:hAnsi="Arial" w:cs="Arial"/>
          <w:sz w:val="22"/>
          <w:szCs w:val="22"/>
        </w:rPr>
        <w:t>Checking for Understanding, Douglas Fisher and Nancy Frey</w:t>
      </w:r>
    </w:p>
    <w:p w:rsidR="00237231" w:rsidRPr="00237231" w:rsidRDefault="00237231" w:rsidP="00237231">
      <w:pPr>
        <w:pStyle w:val="Standard"/>
        <w:rPr>
          <w:rFonts w:ascii="Arial" w:hAnsi="Arial" w:cs="Arial"/>
          <w:sz w:val="22"/>
          <w:szCs w:val="22"/>
        </w:rPr>
      </w:pPr>
      <w:r w:rsidRPr="00237231">
        <w:rPr>
          <w:rFonts w:ascii="Arial" w:hAnsi="Arial" w:cs="Arial"/>
          <w:sz w:val="22"/>
          <w:szCs w:val="22"/>
        </w:rPr>
        <w:t xml:space="preserve">Understanding Design, Grant Wiggins and Jay </w:t>
      </w:r>
      <w:proofErr w:type="spellStart"/>
      <w:r w:rsidRPr="00237231">
        <w:rPr>
          <w:rFonts w:ascii="Arial" w:hAnsi="Arial" w:cs="Arial"/>
          <w:sz w:val="22"/>
          <w:szCs w:val="22"/>
        </w:rPr>
        <w:t>McTighe</w:t>
      </w:r>
      <w:proofErr w:type="spellEnd"/>
    </w:p>
    <w:p w:rsidR="00237231" w:rsidRPr="00237231" w:rsidRDefault="00237231" w:rsidP="00237231">
      <w:pPr>
        <w:pStyle w:val="Standard"/>
        <w:rPr>
          <w:rFonts w:ascii="Arial" w:hAnsi="Arial" w:cs="Arial"/>
          <w:sz w:val="22"/>
          <w:szCs w:val="22"/>
        </w:rPr>
      </w:pPr>
      <w:r w:rsidRPr="00237231">
        <w:rPr>
          <w:rFonts w:ascii="Arial" w:hAnsi="Arial" w:cs="Arial"/>
          <w:sz w:val="22"/>
          <w:szCs w:val="22"/>
        </w:rPr>
        <w:t xml:space="preserve">Assess Higher Order Thinking Skills in Your Classroom, Susan M. </w:t>
      </w:r>
      <w:proofErr w:type="spellStart"/>
      <w:r w:rsidRPr="00237231">
        <w:rPr>
          <w:rFonts w:ascii="Arial" w:hAnsi="Arial" w:cs="Arial"/>
          <w:sz w:val="22"/>
          <w:szCs w:val="22"/>
        </w:rPr>
        <w:t>Brookhart</w:t>
      </w:r>
      <w:proofErr w:type="spellEnd"/>
    </w:p>
    <w:p w:rsidR="00237231" w:rsidRPr="00237231" w:rsidRDefault="00237231" w:rsidP="00237231">
      <w:pPr>
        <w:pStyle w:val="Standard"/>
        <w:rPr>
          <w:rFonts w:ascii="Arial" w:hAnsi="Arial" w:cs="Arial"/>
          <w:sz w:val="22"/>
          <w:szCs w:val="22"/>
        </w:rPr>
      </w:pPr>
      <w:r w:rsidRPr="00237231">
        <w:rPr>
          <w:rFonts w:ascii="Arial" w:hAnsi="Arial" w:cs="Arial"/>
          <w:sz w:val="22"/>
          <w:szCs w:val="22"/>
        </w:rPr>
        <w:t xml:space="preserve">Total Participation Techniques, </w:t>
      </w:r>
      <w:proofErr w:type="spellStart"/>
      <w:r w:rsidRPr="00237231">
        <w:rPr>
          <w:rFonts w:ascii="Arial" w:hAnsi="Arial" w:cs="Arial"/>
          <w:sz w:val="22"/>
          <w:szCs w:val="22"/>
        </w:rPr>
        <w:t>Persida</w:t>
      </w:r>
      <w:proofErr w:type="spellEnd"/>
      <w:r w:rsidRPr="00237231">
        <w:rPr>
          <w:rFonts w:ascii="Arial" w:hAnsi="Arial" w:cs="Arial"/>
          <w:sz w:val="22"/>
          <w:szCs w:val="22"/>
        </w:rPr>
        <w:t xml:space="preserve"> </w:t>
      </w:r>
      <w:proofErr w:type="spellStart"/>
      <w:r w:rsidRPr="00237231">
        <w:rPr>
          <w:rFonts w:ascii="Arial" w:hAnsi="Arial" w:cs="Arial"/>
          <w:sz w:val="22"/>
          <w:szCs w:val="22"/>
        </w:rPr>
        <w:t>Himmele</w:t>
      </w:r>
      <w:proofErr w:type="spellEnd"/>
      <w:r w:rsidRPr="00237231">
        <w:rPr>
          <w:rFonts w:ascii="Arial" w:hAnsi="Arial" w:cs="Arial"/>
          <w:sz w:val="22"/>
          <w:szCs w:val="22"/>
        </w:rPr>
        <w:t xml:space="preserve"> and William </w:t>
      </w:r>
      <w:proofErr w:type="spellStart"/>
      <w:r w:rsidRPr="00237231">
        <w:rPr>
          <w:rFonts w:ascii="Arial" w:hAnsi="Arial" w:cs="Arial"/>
          <w:sz w:val="22"/>
          <w:szCs w:val="22"/>
        </w:rPr>
        <w:t>Himmele</w:t>
      </w:r>
      <w:proofErr w:type="spellEnd"/>
    </w:p>
    <w:p w:rsidR="00237231" w:rsidRPr="00237231" w:rsidRDefault="00237231" w:rsidP="00237231">
      <w:pPr>
        <w:pStyle w:val="Standard"/>
        <w:rPr>
          <w:rFonts w:ascii="Arial" w:hAnsi="Arial" w:cs="Arial"/>
          <w:sz w:val="18"/>
          <w:szCs w:val="18"/>
        </w:rPr>
      </w:pPr>
    </w:p>
    <w:p w:rsidR="00237231" w:rsidRPr="00237231" w:rsidRDefault="00237231" w:rsidP="00237231">
      <w:pPr>
        <w:pStyle w:val="Standard"/>
        <w:rPr>
          <w:rFonts w:ascii="Arial" w:hAnsi="Arial" w:cs="Arial"/>
          <w:sz w:val="22"/>
          <w:szCs w:val="22"/>
        </w:rPr>
      </w:pPr>
      <w:r w:rsidRPr="00237231">
        <w:rPr>
          <w:rFonts w:ascii="Arial" w:hAnsi="Arial" w:cs="Arial"/>
          <w:sz w:val="22"/>
          <w:szCs w:val="22"/>
        </w:rPr>
        <w:t>Curriculum 21, Heidi Hayes Jacobs</w:t>
      </w:r>
    </w:p>
    <w:p w:rsidR="00237231" w:rsidRPr="00237231" w:rsidRDefault="00237231" w:rsidP="00237231">
      <w:pPr>
        <w:pStyle w:val="Standard"/>
        <w:rPr>
          <w:rFonts w:ascii="Arial" w:hAnsi="Arial" w:cs="Arial"/>
          <w:sz w:val="22"/>
          <w:szCs w:val="22"/>
        </w:rPr>
      </w:pPr>
      <w:r w:rsidRPr="00237231">
        <w:rPr>
          <w:rFonts w:ascii="Arial" w:hAnsi="Arial" w:cs="Arial"/>
          <w:sz w:val="22"/>
          <w:szCs w:val="22"/>
        </w:rPr>
        <w:t>Getting Results with Curriculum Mapping, Heidi Hayes Jacobs</w:t>
      </w:r>
    </w:p>
    <w:p w:rsidR="00237231" w:rsidRPr="00237231" w:rsidRDefault="00237231" w:rsidP="00237231">
      <w:pPr>
        <w:pStyle w:val="Standard"/>
        <w:rPr>
          <w:rFonts w:ascii="Arial" w:hAnsi="Arial" w:cs="Arial"/>
          <w:sz w:val="18"/>
          <w:szCs w:val="18"/>
        </w:rPr>
      </w:pPr>
    </w:p>
    <w:p w:rsidR="00237231" w:rsidRPr="00237231" w:rsidRDefault="00237231" w:rsidP="00237231">
      <w:pPr>
        <w:pStyle w:val="Standard"/>
        <w:rPr>
          <w:rFonts w:ascii="Arial" w:hAnsi="Arial" w:cs="Arial"/>
          <w:sz w:val="22"/>
          <w:szCs w:val="22"/>
        </w:rPr>
      </w:pPr>
      <w:r w:rsidRPr="00237231">
        <w:rPr>
          <w:rFonts w:ascii="Arial" w:hAnsi="Arial" w:cs="Arial"/>
          <w:sz w:val="22"/>
          <w:szCs w:val="22"/>
        </w:rPr>
        <w:t xml:space="preserve">Breaking Free From Myths </w:t>
      </w:r>
      <w:proofErr w:type="gramStart"/>
      <w:r w:rsidRPr="00237231">
        <w:rPr>
          <w:rFonts w:ascii="Arial" w:hAnsi="Arial" w:cs="Arial"/>
          <w:sz w:val="22"/>
          <w:szCs w:val="22"/>
        </w:rPr>
        <w:t>About</w:t>
      </w:r>
      <w:proofErr w:type="gramEnd"/>
      <w:r w:rsidRPr="00237231">
        <w:rPr>
          <w:rFonts w:ascii="Arial" w:hAnsi="Arial" w:cs="Arial"/>
          <w:sz w:val="22"/>
          <w:szCs w:val="22"/>
        </w:rPr>
        <w:t xml:space="preserve"> Teaching and Learning, Allison </w:t>
      </w:r>
      <w:proofErr w:type="spellStart"/>
      <w:r w:rsidRPr="00237231">
        <w:rPr>
          <w:rFonts w:ascii="Arial" w:hAnsi="Arial" w:cs="Arial"/>
          <w:sz w:val="22"/>
          <w:szCs w:val="22"/>
        </w:rPr>
        <w:t>Zmuda</w:t>
      </w:r>
      <w:proofErr w:type="spellEnd"/>
    </w:p>
    <w:p w:rsidR="00237231" w:rsidRPr="00237231" w:rsidRDefault="00237231" w:rsidP="00237231">
      <w:pPr>
        <w:pStyle w:val="Standard"/>
        <w:rPr>
          <w:rFonts w:ascii="Arial" w:hAnsi="Arial" w:cs="Arial"/>
          <w:sz w:val="22"/>
          <w:szCs w:val="22"/>
        </w:rPr>
      </w:pPr>
      <w:r w:rsidRPr="00237231">
        <w:rPr>
          <w:rFonts w:ascii="Arial" w:hAnsi="Arial" w:cs="Arial"/>
          <w:sz w:val="22"/>
          <w:szCs w:val="22"/>
        </w:rPr>
        <w:t>Improving Student Learning One Principal at a Time, Jane E. Pollock and Sharon M. Ford</w:t>
      </w:r>
    </w:p>
    <w:p w:rsidR="00237231" w:rsidRPr="00237231" w:rsidRDefault="00237231" w:rsidP="00237231">
      <w:pPr>
        <w:pStyle w:val="Standard"/>
        <w:rPr>
          <w:rFonts w:ascii="Arial" w:hAnsi="Arial" w:cs="Arial"/>
          <w:sz w:val="22"/>
          <w:szCs w:val="22"/>
        </w:rPr>
      </w:pPr>
      <w:r w:rsidRPr="00237231">
        <w:rPr>
          <w:rFonts w:ascii="Arial" w:hAnsi="Arial" w:cs="Arial"/>
          <w:sz w:val="22"/>
          <w:szCs w:val="22"/>
        </w:rPr>
        <w:t>Simply Better, Bryan Goodwin</w:t>
      </w:r>
    </w:p>
    <w:p w:rsidR="00237231" w:rsidRPr="00237231" w:rsidRDefault="00237231" w:rsidP="00237231">
      <w:pPr>
        <w:pStyle w:val="Standard"/>
        <w:rPr>
          <w:rFonts w:ascii="Arial" w:hAnsi="Arial" w:cs="Arial"/>
          <w:sz w:val="22"/>
          <w:szCs w:val="22"/>
        </w:rPr>
      </w:pPr>
      <w:r w:rsidRPr="00237231">
        <w:rPr>
          <w:rFonts w:ascii="Arial" w:hAnsi="Arial" w:cs="Arial"/>
          <w:sz w:val="22"/>
          <w:szCs w:val="22"/>
        </w:rPr>
        <w:t xml:space="preserve">Building Teachers' Capacity for Success, Pete Hall and Alisa </w:t>
      </w:r>
      <w:proofErr w:type="spellStart"/>
      <w:r w:rsidRPr="00237231">
        <w:rPr>
          <w:rFonts w:ascii="Arial" w:hAnsi="Arial" w:cs="Arial"/>
          <w:sz w:val="22"/>
          <w:szCs w:val="22"/>
        </w:rPr>
        <w:t>Simeral</w:t>
      </w:r>
      <w:proofErr w:type="spellEnd"/>
    </w:p>
    <w:p w:rsidR="00237231" w:rsidRPr="00237231" w:rsidRDefault="00237231" w:rsidP="00237231">
      <w:pPr>
        <w:pStyle w:val="Standard"/>
        <w:rPr>
          <w:rFonts w:ascii="Arial" w:hAnsi="Arial" w:cs="Arial"/>
          <w:sz w:val="22"/>
          <w:szCs w:val="22"/>
        </w:rPr>
      </w:pPr>
      <w:r w:rsidRPr="00237231">
        <w:rPr>
          <w:rFonts w:ascii="Arial" w:hAnsi="Arial" w:cs="Arial"/>
          <w:sz w:val="22"/>
          <w:szCs w:val="22"/>
        </w:rPr>
        <w:t xml:space="preserve">The Reflective Educator's Guide to Professional Development, </w:t>
      </w:r>
      <w:r>
        <w:rPr>
          <w:rFonts w:ascii="Arial" w:hAnsi="Arial" w:cs="Arial"/>
          <w:sz w:val="22"/>
          <w:szCs w:val="22"/>
        </w:rPr>
        <w:t xml:space="preserve">Nancy </w:t>
      </w:r>
      <w:proofErr w:type="spellStart"/>
      <w:r>
        <w:rPr>
          <w:rFonts w:ascii="Arial" w:hAnsi="Arial" w:cs="Arial"/>
          <w:sz w:val="22"/>
          <w:szCs w:val="22"/>
        </w:rPr>
        <w:t>Fichtman</w:t>
      </w:r>
      <w:proofErr w:type="spellEnd"/>
      <w:r>
        <w:rPr>
          <w:rFonts w:ascii="Arial" w:hAnsi="Arial" w:cs="Arial"/>
          <w:sz w:val="22"/>
          <w:szCs w:val="22"/>
        </w:rPr>
        <w:t xml:space="preserve"> Dana and </w:t>
      </w:r>
      <w:proofErr w:type="gramStart"/>
      <w:r>
        <w:rPr>
          <w:rFonts w:ascii="Arial" w:hAnsi="Arial" w:cs="Arial"/>
          <w:sz w:val="22"/>
          <w:szCs w:val="22"/>
        </w:rPr>
        <w:t xml:space="preserve">Diane  </w:t>
      </w:r>
      <w:proofErr w:type="spellStart"/>
      <w:r w:rsidRPr="00237231">
        <w:rPr>
          <w:rFonts w:ascii="Arial" w:hAnsi="Arial" w:cs="Arial"/>
          <w:sz w:val="22"/>
          <w:szCs w:val="22"/>
        </w:rPr>
        <w:t>Yendol</w:t>
      </w:r>
      <w:proofErr w:type="gramEnd"/>
      <w:r w:rsidRPr="00237231">
        <w:rPr>
          <w:rFonts w:ascii="Arial" w:hAnsi="Arial" w:cs="Arial"/>
          <w:sz w:val="22"/>
          <w:szCs w:val="22"/>
        </w:rPr>
        <w:t>-Hoppey</w:t>
      </w:r>
      <w:proofErr w:type="spellEnd"/>
    </w:p>
    <w:p w:rsidR="00237231" w:rsidRPr="00237231" w:rsidRDefault="00237231" w:rsidP="00237231">
      <w:pPr>
        <w:pStyle w:val="Standard"/>
        <w:rPr>
          <w:rFonts w:ascii="Arial" w:hAnsi="Arial" w:cs="Arial"/>
          <w:sz w:val="18"/>
          <w:szCs w:val="18"/>
        </w:rPr>
      </w:pPr>
    </w:p>
    <w:p w:rsidR="00237231" w:rsidRPr="00237231" w:rsidRDefault="00237231" w:rsidP="00237231">
      <w:pPr>
        <w:pStyle w:val="Standard"/>
        <w:rPr>
          <w:rFonts w:ascii="Arial" w:hAnsi="Arial" w:cs="Arial"/>
          <w:sz w:val="22"/>
          <w:szCs w:val="22"/>
        </w:rPr>
      </w:pPr>
      <w:r w:rsidRPr="00237231">
        <w:rPr>
          <w:rFonts w:ascii="Arial" w:hAnsi="Arial" w:cs="Arial"/>
          <w:sz w:val="22"/>
          <w:szCs w:val="22"/>
        </w:rPr>
        <w:t xml:space="preserve">Results Now, Mike </w:t>
      </w:r>
      <w:proofErr w:type="spellStart"/>
      <w:r w:rsidRPr="00237231">
        <w:rPr>
          <w:rFonts w:ascii="Arial" w:hAnsi="Arial" w:cs="Arial"/>
          <w:sz w:val="22"/>
          <w:szCs w:val="22"/>
        </w:rPr>
        <w:t>Schmoker</w:t>
      </w:r>
      <w:proofErr w:type="spellEnd"/>
    </w:p>
    <w:p w:rsidR="00237231" w:rsidRPr="00237231" w:rsidRDefault="00237231" w:rsidP="00237231">
      <w:pPr>
        <w:pStyle w:val="Standard"/>
        <w:rPr>
          <w:rFonts w:ascii="Arial" w:hAnsi="Arial" w:cs="Arial"/>
          <w:sz w:val="22"/>
          <w:szCs w:val="22"/>
        </w:rPr>
      </w:pPr>
      <w:r w:rsidRPr="00237231">
        <w:rPr>
          <w:rFonts w:ascii="Arial" w:hAnsi="Arial" w:cs="Arial"/>
          <w:sz w:val="22"/>
          <w:szCs w:val="22"/>
        </w:rPr>
        <w:t xml:space="preserve">Focus, Elevating </w:t>
      </w:r>
      <w:proofErr w:type="gramStart"/>
      <w:r w:rsidRPr="00237231">
        <w:rPr>
          <w:rFonts w:ascii="Arial" w:hAnsi="Arial" w:cs="Arial"/>
          <w:sz w:val="22"/>
          <w:szCs w:val="22"/>
        </w:rPr>
        <w:t>The</w:t>
      </w:r>
      <w:proofErr w:type="gramEnd"/>
      <w:r w:rsidRPr="00237231">
        <w:rPr>
          <w:rFonts w:ascii="Arial" w:hAnsi="Arial" w:cs="Arial"/>
          <w:sz w:val="22"/>
          <w:szCs w:val="22"/>
        </w:rPr>
        <w:t xml:space="preserve"> Essentials to Radically Improve Student Learning, Mike </w:t>
      </w:r>
      <w:proofErr w:type="spellStart"/>
      <w:r w:rsidRPr="00237231">
        <w:rPr>
          <w:rFonts w:ascii="Arial" w:hAnsi="Arial" w:cs="Arial"/>
          <w:sz w:val="22"/>
          <w:szCs w:val="22"/>
        </w:rPr>
        <w:t>Schmoker</w:t>
      </w:r>
      <w:proofErr w:type="spellEnd"/>
    </w:p>
    <w:p w:rsidR="00237231" w:rsidRPr="00237231" w:rsidRDefault="00237231" w:rsidP="00237231">
      <w:pPr>
        <w:pStyle w:val="Standard"/>
        <w:rPr>
          <w:rFonts w:ascii="Arial" w:hAnsi="Arial" w:cs="Arial"/>
          <w:sz w:val="22"/>
          <w:szCs w:val="22"/>
        </w:rPr>
      </w:pPr>
      <w:r w:rsidRPr="00237231">
        <w:rPr>
          <w:rFonts w:ascii="Arial" w:hAnsi="Arial" w:cs="Arial"/>
          <w:sz w:val="22"/>
          <w:szCs w:val="22"/>
        </w:rPr>
        <w:t xml:space="preserve">Insights </w:t>
      </w:r>
      <w:proofErr w:type="gramStart"/>
      <w:r w:rsidRPr="00237231">
        <w:rPr>
          <w:rFonts w:ascii="Arial" w:hAnsi="Arial" w:cs="Arial"/>
          <w:sz w:val="22"/>
          <w:szCs w:val="22"/>
        </w:rPr>
        <w:t>To</w:t>
      </w:r>
      <w:proofErr w:type="gramEnd"/>
      <w:r w:rsidRPr="00237231">
        <w:rPr>
          <w:rFonts w:ascii="Arial" w:hAnsi="Arial" w:cs="Arial"/>
          <w:sz w:val="22"/>
          <w:szCs w:val="22"/>
        </w:rPr>
        <w:t xml:space="preserve"> Action, William </w:t>
      </w:r>
      <w:proofErr w:type="spellStart"/>
      <w:r w:rsidRPr="00237231">
        <w:rPr>
          <w:rFonts w:ascii="Arial" w:hAnsi="Arial" w:cs="Arial"/>
          <w:sz w:val="22"/>
          <w:szCs w:val="22"/>
        </w:rPr>
        <w:t>Sterrett</w:t>
      </w:r>
      <w:proofErr w:type="spellEnd"/>
    </w:p>
    <w:p w:rsidR="00237231" w:rsidRPr="00237231" w:rsidRDefault="00237231" w:rsidP="00237231">
      <w:pPr>
        <w:pStyle w:val="Standard"/>
        <w:rPr>
          <w:rFonts w:ascii="Arial" w:hAnsi="Arial" w:cs="Arial"/>
          <w:sz w:val="22"/>
          <w:szCs w:val="22"/>
        </w:rPr>
      </w:pPr>
    </w:p>
    <w:p w:rsidR="00237231" w:rsidRPr="00237231" w:rsidRDefault="00237231" w:rsidP="00237231">
      <w:pPr>
        <w:pStyle w:val="Standard"/>
        <w:rPr>
          <w:rFonts w:ascii="Arial" w:hAnsi="Arial" w:cs="Arial"/>
          <w:sz w:val="22"/>
          <w:szCs w:val="22"/>
        </w:rPr>
      </w:pPr>
      <w:r w:rsidRPr="00237231">
        <w:rPr>
          <w:rFonts w:ascii="Arial" w:hAnsi="Arial" w:cs="Arial"/>
          <w:sz w:val="22"/>
          <w:szCs w:val="22"/>
        </w:rPr>
        <w:lastRenderedPageBreak/>
        <w:t xml:space="preserve">Pyramid Response to Intervention, Austin </w:t>
      </w:r>
      <w:proofErr w:type="spellStart"/>
      <w:r w:rsidRPr="00237231">
        <w:rPr>
          <w:rFonts w:ascii="Arial" w:hAnsi="Arial" w:cs="Arial"/>
          <w:sz w:val="22"/>
          <w:szCs w:val="22"/>
        </w:rPr>
        <w:t>Buffum</w:t>
      </w:r>
      <w:proofErr w:type="spellEnd"/>
      <w:r w:rsidRPr="00237231">
        <w:rPr>
          <w:rFonts w:ascii="Arial" w:hAnsi="Arial" w:cs="Arial"/>
          <w:sz w:val="22"/>
          <w:szCs w:val="22"/>
        </w:rPr>
        <w:t xml:space="preserve">, Mike </w:t>
      </w:r>
      <w:proofErr w:type="spellStart"/>
      <w:r w:rsidRPr="00237231">
        <w:rPr>
          <w:rFonts w:ascii="Arial" w:hAnsi="Arial" w:cs="Arial"/>
          <w:sz w:val="22"/>
          <w:szCs w:val="22"/>
        </w:rPr>
        <w:t>Mattos</w:t>
      </w:r>
      <w:proofErr w:type="spellEnd"/>
      <w:r w:rsidRPr="00237231">
        <w:rPr>
          <w:rFonts w:ascii="Arial" w:hAnsi="Arial" w:cs="Arial"/>
          <w:sz w:val="22"/>
          <w:szCs w:val="22"/>
        </w:rPr>
        <w:t>, Chris Weber</w:t>
      </w:r>
    </w:p>
    <w:p w:rsidR="00237231" w:rsidRPr="00237231" w:rsidRDefault="00237231" w:rsidP="00237231">
      <w:pPr>
        <w:pStyle w:val="Standard"/>
        <w:rPr>
          <w:rFonts w:ascii="Arial" w:hAnsi="Arial" w:cs="Arial"/>
          <w:sz w:val="18"/>
          <w:szCs w:val="18"/>
        </w:rPr>
      </w:pPr>
    </w:p>
    <w:p w:rsidR="00237231" w:rsidRPr="00237231" w:rsidRDefault="00237231" w:rsidP="00237231">
      <w:pPr>
        <w:pStyle w:val="Standard"/>
        <w:rPr>
          <w:rFonts w:ascii="Arial" w:hAnsi="Arial" w:cs="Arial"/>
          <w:sz w:val="22"/>
          <w:szCs w:val="22"/>
        </w:rPr>
      </w:pPr>
      <w:r w:rsidRPr="00237231">
        <w:rPr>
          <w:rFonts w:ascii="Arial" w:hAnsi="Arial" w:cs="Arial"/>
          <w:sz w:val="22"/>
          <w:szCs w:val="22"/>
        </w:rPr>
        <w:t>Breakthrough</w:t>
      </w:r>
      <w:proofErr w:type="gramStart"/>
      <w:r w:rsidRPr="00237231">
        <w:rPr>
          <w:rFonts w:ascii="Arial" w:hAnsi="Arial" w:cs="Arial"/>
          <w:sz w:val="22"/>
          <w:szCs w:val="22"/>
        </w:rPr>
        <w:t>,  Michael</w:t>
      </w:r>
      <w:proofErr w:type="gramEnd"/>
      <w:r w:rsidRPr="00237231">
        <w:rPr>
          <w:rFonts w:ascii="Arial" w:hAnsi="Arial" w:cs="Arial"/>
          <w:sz w:val="22"/>
          <w:szCs w:val="22"/>
        </w:rPr>
        <w:t xml:space="preserve"> </w:t>
      </w:r>
      <w:proofErr w:type="spellStart"/>
      <w:r w:rsidRPr="00237231">
        <w:rPr>
          <w:rFonts w:ascii="Arial" w:hAnsi="Arial" w:cs="Arial"/>
          <w:sz w:val="22"/>
          <w:szCs w:val="22"/>
        </w:rPr>
        <w:t>Fullan</w:t>
      </w:r>
      <w:proofErr w:type="spellEnd"/>
      <w:r w:rsidRPr="00237231">
        <w:rPr>
          <w:rFonts w:ascii="Arial" w:hAnsi="Arial" w:cs="Arial"/>
          <w:sz w:val="22"/>
          <w:szCs w:val="22"/>
        </w:rPr>
        <w:t xml:space="preserve">, Peter Hill, Carmel </w:t>
      </w:r>
      <w:proofErr w:type="spellStart"/>
      <w:r w:rsidRPr="00237231">
        <w:rPr>
          <w:rFonts w:ascii="Arial" w:hAnsi="Arial" w:cs="Arial"/>
          <w:sz w:val="22"/>
          <w:szCs w:val="22"/>
        </w:rPr>
        <w:t>Crevola</w:t>
      </w:r>
      <w:proofErr w:type="spellEnd"/>
    </w:p>
    <w:p w:rsidR="00237231" w:rsidRDefault="00237231" w:rsidP="00237231">
      <w:pPr>
        <w:pStyle w:val="Standard"/>
        <w:rPr>
          <w:rFonts w:ascii="Arial" w:hAnsi="Arial" w:cs="Arial"/>
          <w:sz w:val="22"/>
          <w:szCs w:val="22"/>
        </w:rPr>
      </w:pPr>
      <w:r w:rsidRPr="00237231">
        <w:rPr>
          <w:rFonts w:ascii="Arial" w:hAnsi="Arial" w:cs="Arial"/>
          <w:sz w:val="22"/>
          <w:szCs w:val="22"/>
        </w:rPr>
        <w:t xml:space="preserve">All Systems Go, Michael </w:t>
      </w:r>
      <w:proofErr w:type="spellStart"/>
      <w:r w:rsidRPr="00237231">
        <w:rPr>
          <w:rFonts w:ascii="Arial" w:hAnsi="Arial" w:cs="Arial"/>
          <w:sz w:val="22"/>
          <w:szCs w:val="22"/>
        </w:rPr>
        <w:t>Fullan</w:t>
      </w:r>
      <w:proofErr w:type="spellEnd"/>
    </w:p>
    <w:p w:rsidR="00237231" w:rsidRDefault="00237231" w:rsidP="00237231">
      <w:pPr>
        <w:pStyle w:val="Standard"/>
        <w:rPr>
          <w:rFonts w:ascii="Arial" w:hAnsi="Arial" w:cs="Arial"/>
          <w:sz w:val="22"/>
          <w:szCs w:val="22"/>
        </w:rPr>
      </w:pPr>
    </w:p>
    <w:p w:rsidR="00237231" w:rsidRPr="00237231" w:rsidRDefault="00237231" w:rsidP="00237231">
      <w:pPr>
        <w:pStyle w:val="Textbody"/>
        <w:spacing w:after="0"/>
        <w:rPr>
          <w:rFonts w:ascii="Arial" w:hAnsi="Arial" w:cs="Arial"/>
          <w:sz w:val="22"/>
          <w:szCs w:val="22"/>
        </w:rPr>
      </w:pPr>
      <w:proofErr w:type="gramStart"/>
      <w:r w:rsidRPr="00237231">
        <w:rPr>
          <w:rFonts w:ascii="Arial" w:hAnsi="Arial" w:cs="Arial"/>
          <w:sz w:val="22"/>
          <w:szCs w:val="22"/>
        </w:rPr>
        <w:t xml:space="preserve">Building Teachers’ Capacity for Success, Pete Hall and Alisa </w:t>
      </w:r>
      <w:proofErr w:type="spellStart"/>
      <w:r w:rsidRPr="00237231">
        <w:rPr>
          <w:rFonts w:ascii="Arial" w:hAnsi="Arial" w:cs="Arial"/>
          <w:sz w:val="22"/>
          <w:szCs w:val="22"/>
        </w:rPr>
        <w:t>Simeral</w:t>
      </w:r>
      <w:proofErr w:type="spellEnd"/>
      <w:r w:rsidRPr="00237231">
        <w:rPr>
          <w:rFonts w:ascii="Arial" w:hAnsi="Arial" w:cs="Arial"/>
          <w:sz w:val="22"/>
          <w:szCs w:val="22"/>
        </w:rPr>
        <w:t>.</w:t>
      </w:r>
      <w:proofErr w:type="gramEnd"/>
    </w:p>
    <w:p w:rsidR="00237231" w:rsidRPr="00237231" w:rsidRDefault="00237231" w:rsidP="00237231">
      <w:pPr>
        <w:pStyle w:val="Textbody"/>
        <w:spacing w:after="0"/>
        <w:rPr>
          <w:rFonts w:ascii="Arial" w:hAnsi="Arial" w:cs="Arial"/>
          <w:sz w:val="22"/>
          <w:szCs w:val="22"/>
        </w:rPr>
      </w:pPr>
      <w:r w:rsidRPr="00237231">
        <w:rPr>
          <w:rFonts w:ascii="Arial" w:hAnsi="Arial" w:cs="Arial"/>
          <w:sz w:val="22"/>
          <w:szCs w:val="22"/>
        </w:rPr>
        <w:t xml:space="preserve">The </w:t>
      </w:r>
      <w:proofErr w:type="spellStart"/>
      <w:r w:rsidRPr="00237231">
        <w:rPr>
          <w:rFonts w:ascii="Arial" w:hAnsi="Arial" w:cs="Arial"/>
          <w:sz w:val="22"/>
          <w:szCs w:val="22"/>
        </w:rPr>
        <w:t>Lifeworld</w:t>
      </w:r>
      <w:proofErr w:type="spellEnd"/>
      <w:r w:rsidRPr="00237231">
        <w:rPr>
          <w:rFonts w:ascii="Arial" w:hAnsi="Arial" w:cs="Arial"/>
          <w:sz w:val="22"/>
          <w:szCs w:val="22"/>
        </w:rPr>
        <w:t xml:space="preserve"> of Leadership, Thomas J. </w:t>
      </w:r>
      <w:proofErr w:type="spellStart"/>
      <w:r w:rsidRPr="00237231">
        <w:rPr>
          <w:rFonts w:ascii="Arial" w:hAnsi="Arial" w:cs="Arial"/>
          <w:sz w:val="22"/>
          <w:szCs w:val="22"/>
        </w:rPr>
        <w:t>Sergiovanni</w:t>
      </w:r>
      <w:proofErr w:type="spellEnd"/>
    </w:p>
    <w:p w:rsidR="00237231" w:rsidRPr="00237231" w:rsidRDefault="00237231" w:rsidP="00237231">
      <w:pPr>
        <w:pStyle w:val="Textbody"/>
        <w:spacing w:after="0"/>
        <w:rPr>
          <w:rFonts w:ascii="Arial" w:hAnsi="Arial" w:cs="Arial"/>
          <w:sz w:val="22"/>
          <w:szCs w:val="22"/>
        </w:rPr>
      </w:pPr>
      <w:r w:rsidRPr="00237231">
        <w:rPr>
          <w:rFonts w:ascii="Arial" w:hAnsi="Arial" w:cs="Arial"/>
          <w:sz w:val="22"/>
          <w:szCs w:val="22"/>
        </w:rPr>
        <w:t>Real Questions, Real Answers, John H. Clarke, Stephen D. Sanborn, &amp; Judith A. Aiken</w:t>
      </w:r>
    </w:p>
    <w:p w:rsidR="00237231" w:rsidRPr="00237231" w:rsidRDefault="00237231" w:rsidP="00237231">
      <w:pPr>
        <w:pStyle w:val="Textbody"/>
        <w:spacing w:after="0"/>
        <w:rPr>
          <w:rFonts w:ascii="Arial" w:hAnsi="Arial" w:cs="Arial"/>
          <w:sz w:val="22"/>
          <w:szCs w:val="22"/>
        </w:rPr>
      </w:pPr>
      <w:r w:rsidRPr="00237231">
        <w:rPr>
          <w:rFonts w:ascii="Arial" w:hAnsi="Arial" w:cs="Arial"/>
          <w:sz w:val="22"/>
          <w:szCs w:val="22"/>
        </w:rPr>
        <w:t>Leading for Results, Dennis Sparks</w:t>
      </w:r>
    </w:p>
    <w:p w:rsidR="00237231" w:rsidRPr="00237231" w:rsidRDefault="00237231" w:rsidP="00237231">
      <w:pPr>
        <w:pStyle w:val="Textbody"/>
        <w:spacing w:after="0"/>
        <w:rPr>
          <w:rFonts w:ascii="Arial" w:hAnsi="Arial" w:cs="Arial"/>
          <w:sz w:val="22"/>
          <w:szCs w:val="22"/>
        </w:rPr>
      </w:pPr>
      <w:r w:rsidRPr="00237231">
        <w:rPr>
          <w:rFonts w:ascii="Arial" w:hAnsi="Arial" w:cs="Arial"/>
          <w:sz w:val="22"/>
          <w:szCs w:val="22"/>
        </w:rPr>
        <w:t>The Learning Leader, Douglas B. Reeves</w:t>
      </w:r>
    </w:p>
    <w:p w:rsidR="00237231" w:rsidRPr="00237231" w:rsidRDefault="00237231" w:rsidP="00237231">
      <w:pPr>
        <w:pStyle w:val="Textbody"/>
        <w:spacing w:after="0"/>
        <w:rPr>
          <w:rFonts w:ascii="Arial" w:hAnsi="Arial" w:cs="Arial"/>
          <w:sz w:val="22"/>
          <w:szCs w:val="22"/>
        </w:rPr>
      </w:pPr>
      <w:r w:rsidRPr="00237231">
        <w:rPr>
          <w:rFonts w:ascii="Arial" w:hAnsi="Arial" w:cs="Arial"/>
          <w:sz w:val="22"/>
          <w:szCs w:val="22"/>
        </w:rPr>
        <w:t xml:space="preserve">Moral Leadership, Thomas J. </w:t>
      </w:r>
      <w:proofErr w:type="spellStart"/>
      <w:r w:rsidRPr="00237231">
        <w:rPr>
          <w:rFonts w:ascii="Arial" w:hAnsi="Arial" w:cs="Arial"/>
          <w:sz w:val="22"/>
          <w:szCs w:val="22"/>
        </w:rPr>
        <w:t>Sergiovanni</w:t>
      </w:r>
      <w:proofErr w:type="spellEnd"/>
    </w:p>
    <w:p w:rsidR="00237231" w:rsidRPr="00237231" w:rsidRDefault="00237231" w:rsidP="00237231">
      <w:pPr>
        <w:pStyle w:val="Textbody"/>
        <w:spacing w:after="0"/>
        <w:rPr>
          <w:rFonts w:ascii="Arial" w:hAnsi="Arial" w:cs="Arial"/>
          <w:sz w:val="22"/>
          <w:szCs w:val="22"/>
        </w:rPr>
      </w:pPr>
      <w:r w:rsidRPr="00237231">
        <w:rPr>
          <w:rFonts w:ascii="Arial" w:hAnsi="Arial" w:cs="Arial"/>
          <w:sz w:val="22"/>
          <w:szCs w:val="22"/>
        </w:rPr>
        <w:t>Leadership for Learning, Carl D. Glickman</w:t>
      </w:r>
    </w:p>
    <w:p w:rsidR="00237231" w:rsidRPr="00237231" w:rsidRDefault="00237231" w:rsidP="00237231">
      <w:pPr>
        <w:pStyle w:val="Textbody"/>
        <w:spacing w:after="0"/>
        <w:rPr>
          <w:rFonts w:ascii="Arial" w:hAnsi="Arial" w:cs="Arial"/>
          <w:sz w:val="22"/>
          <w:szCs w:val="22"/>
        </w:rPr>
      </w:pPr>
      <w:r w:rsidRPr="00237231">
        <w:rPr>
          <w:rFonts w:ascii="Arial" w:hAnsi="Arial" w:cs="Arial"/>
          <w:sz w:val="22"/>
          <w:szCs w:val="22"/>
        </w:rPr>
        <w:t>Leadership Capacity for Lasting School Improvement, Linda Lambert</w:t>
      </w:r>
    </w:p>
    <w:p w:rsidR="00237231" w:rsidRPr="00237231" w:rsidRDefault="00237231" w:rsidP="00237231">
      <w:pPr>
        <w:pStyle w:val="Textbody"/>
        <w:spacing w:after="0"/>
        <w:rPr>
          <w:rFonts w:ascii="Arial" w:hAnsi="Arial" w:cs="Arial"/>
          <w:sz w:val="22"/>
          <w:szCs w:val="22"/>
        </w:rPr>
      </w:pPr>
      <w:r w:rsidRPr="00237231">
        <w:rPr>
          <w:rFonts w:ascii="Arial" w:hAnsi="Arial" w:cs="Arial"/>
          <w:sz w:val="22"/>
          <w:szCs w:val="22"/>
        </w:rPr>
        <w:t>Leading Change in Your School, Douglas B. Reeves</w:t>
      </w:r>
    </w:p>
    <w:p w:rsidR="00237231" w:rsidRPr="00237231" w:rsidRDefault="00237231" w:rsidP="00237231">
      <w:pPr>
        <w:pStyle w:val="Textbody"/>
        <w:spacing w:after="0"/>
        <w:rPr>
          <w:rFonts w:ascii="Arial" w:hAnsi="Arial" w:cs="Arial"/>
          <w:sz w:val="22"/>
          <w:szCs w:val="22"/>
        </w:rPr>
      </w:pPr>
      <w:r w:rsidRPr="00237231">
        <w:rPr>
          <w:rFonts w:ascii="Arial" w:hAnsi="Arial" w:cs="Arial"/>
          <w:sz w:val="22"/>
          <w:szCs w:val="22"/>
        </w:rPr>
        <w:t xml:space="preserve">Leading Adult Learning, Eleanor </w:t>
      </w:r>
      <w:proofErr w:type="spellStart"/>
      <w:r w:rsidRPr="00237231">
        <w:rPr>
          <w:rFonts w:ascii="Arial" w:hAnsi="Arial" w:cs="Arial"/>
          <w:sz w:val="22"/>
          <w:szCs w:val="22"/>
        </w:rPr>
        <w:t>Drago</w:t>
      </w:r>
      <w:proofErr w:type="spellEnd"/>
      <w:r w:rsidRPr="00237231">
        <w:rPr>
          <w:rFonts w:ascii="Arial" w:hAnsi="Arial" w:cs="Arial"/>
          <w:sz w:val="22"/>
          <w:szCs w:val="22"/>
        </w:rPr>
        <w:t>-Severson</w:t>
      </w:r>
    </w:p>
    <w:p w:rsidR="00237231" w:rsidRPr="00237231" w:rsidRDefault="00237231" w:rsidP="00237231">
      <w:pPr>
        <w:pStyle w:val="Textbody"/>
        <w:spacing w:after="0"/>
        <w:rPr>
          <w:rFonts w:ascii="Arial" w:hAnsi="Arial" w:cs="Arial"/>
          <w:sz w:val="22"/>
          <w:szCs w:val="22"/>
        </w:rPr>
      </w:pPr>
      <w:r w:rsidRPr="00237231">
        <w:rPr>
          <w:rFonts w:ascii="Arial" w:hAnsi="Arial" w:cs="Arial"/>
          <w:sz w:val="22"/>
          <w:szCs w:val="22"/>
        </w:rPr>
        <w:t xml:space="preserve">Leading Change, John P. </w:t>
      </w:r>
      <w:proofErr w:type="spellStart"/>
      <w:r w:rsidRPr="00237231">
        <w:rPr>
          <w:rFonts w:ascii="Arial" w:hAnsi="Arial" w:cs="Arial"/>
          <w:sz w:val="22"/>
          <w:szCs w:val="22"/>
        </w:rPr>
        <w:t>Kotter</w:t>
      </w:r>
      <w:proofErr w:type="spellEnd"/>
    </w:p>
    <w:p w:rsidR="00237231" w:rsidRPr="00237231" w:rsidRDefault="00237231" w:rsidP="00237231">
      <w:pPr>
        <w:pStyle w:val="Textbody"/>
        <w:spacing w:after="0"/>
        <w:rPr>
          <w:rFonts w:ascii="Arial" w:hAnsi="Arial" w:cs="Arial"/>
          <w:sz w:val="22"/>
          <w:szCs w:val="22"/>
        </w:rPr>
      </w:pPr>
      <w:r w:rsidRPr="00237231">
        <w:rPr>
          <w:rFonts w:ascii="Arial" w:hAnsi="Arial" w:cs="Arial"/>
          <w:sz w:val="22"/>
          <w:szCs w:val="22"/>
        </w:rPr>
        <w:t xml:space="preserve">Learning from Lincoln, Harvey </w:t>
      </w:r>
      <w:proofErr w:type="spellStart"/>
      <w:r w:rsidRPr="00237231">
        <w:rPr>
          <w:rFonts w:ascii="Arial" w:hAnsi="Arial" w:cs="Arial"/>
          <w:sz w:val="22"/>
          <w:szCs w:val="22"/>
        </w:rPr>
        <w:t>Alvy</w:t>
      </w:r>
      <w:proofErr w:type="spellEnd"/>
      <w:r w:rsidRPr="00237231">
        <w:rPr>
          <w:rFonts w:ascii="Arial" w:hAnsi="Arial" w:cs="Arial"/>
          <w:sz w:val="22"/>
          <w:szCs w:val="22"/>
        </w:rPr>
        <w:t>, Pam Robbins</w:t>
      </w:r>
    </w:p>
    <w:p w:rsidR="00237231" w:rsidRPr="00237231" w:rsidRDefault="00237231" w:rsidP="00237231">
      <w:pPr>
        <w:pStyle w:val="Textbody"/>
        <w:spacing w:after="0"/>
        <w:rPr>
          <w:rFonts w:ascii="Arial" w:hAnsi="Arial" w:cs="Arial"/>
          <w:sz w:val="22"/>
          <w:szCs w:val="22"/>
        </w:rPr>
      </w:pPr>
      <w:r w:rsidRPr="00237231">
        <w:rPr>
          <w:rFonts w:ascii="Arial" w:hAnsi="Arial" w:cs="Arial"/>
          <w:sz w:val="22"/>
          <w:szCs w:val="22"/>
        </w:rPr>
        <w:t xml:space="preserve">Motion Leadership, Michael </w:t>
      </w:r>
      <w:proofErr w:type="spellStart"/>
      <w:r w:rsidRPr="00237231">
        <w:rPr>
          <w:rFonts w:ascii="Arial" w:hAnsi="Arial" w:cs="Arial"/>
          <w:sz w:val="22"/>
          <w:szCs w:val="22"/>
        </w:rPr>
        <w:t>Fullan</w:t>
      </w:r>
      <w:proofErr w:type="spellEnd"/>
    </w:p>
    <w:p w:rsidR="00237231" w:rsidRPr="00237231" w:rsidRDefault="00237231" w:rsidP="00237231">
      <w:pPr>
        <w:pStyle w:val="Textbody"/>
        <w:spacing w:after="0"/>
        <w:rPr>
          <w:rFonts w:ascii="Arial" w:hAnsi="Arial" w:cs="Arial"/>
          <w:sz w:val="22"/>
          <w:szCs w:val="22"/>
        </w:rPr>
      </w:pPr>
      <w:r w:rsidRPr="00237231">
        <w:rPr>
          <w:rFonts w:ascii="Arial" w:hAnsi="Arial" w:cs="Arial"/>
          <w:sz w:val="22"/>
          <w:szCs w:val="22"/>
        </w:rPr>
        <w:t xml:space="preserve">Simply Better, Bryan Goodwin                                             </w:t>
      </w:r>
    </w:p>
    <w:p w:rsidR="00237231" w:rsidRPr="00237231" w:rsidRDefault="00237231" w:rsidP="00237231">
      <w:pPr>
        <w:pStyle w:val="Textbody"/>
        <w:spacing w:after="0"/>
        <w:rPr>
          <w:rFonts w:ascii="Arial" w:hAnsi="Arial" w:cs="Arial"/>
          <w:sz w:val="22"/>
          <w:szCs w:val="22"/>
        </w:rPr>
      </w:pPr>
      <w:r w:rsidRPr="00237231">
        <w:rPr>
          <w:rFonts w:ascii="Arial" w:hAnsi="Arial" w:cs="Arial"/>
          <w:sz w:val="22"/>
          <w:szCs w:val="22"/>
        </w:rPr>
        <w:t xml:space="preserve">Mindset, Carolyn </w:t>
      </w:r>
      <w:proofErr w:type="spellStart"/>
      <w:r w:rsidRPr="00237231">
        <w:rPr>
          <w:rFonts w:ascii="Arial" w:hAnsi="Arial" w:cs="Arial"/>
          <w:sz w:val="22"/>
          <w:szCs w:val="22"/>
        </w:rPr>
        <w:t>Dweck</w:t>
      </w:r>
      <w:proofErr w:type="spellEnd"/>
    </w:p>
    <w:p w:rsidR="00237231" w:rsidRPr="00237231" w:rsidRDefault="00237231" w:rsidP="00237231">
      <w:pPr>
        <w:pStyle w:val="Textbody"/>
        <w:spacing w:after="0"/>
        <w:rPr>
          <w:rFonts w:ascii="Arial" w:hAnsi="Arial" w:cs="Arial"/>
          <w:sz w:val="22"/>
          <w:szCs w:val="22"/>
        </w:rPr>
      </w:pPr>
      <w:r w:rsidRPr="00237231">
        <w:rPr>
          <w:rFonts w:ascii="Arial" w:hAnsi="Arial" w:cs="Arial"/>
          <w:sz w:val="22"/>
          <w:szCs w:val="22"/>
        </w:rPr>
        <w:t xml:space="preserve">The Shaping School Culture </w:t>
      </w:r>
      <w:proofErr w:type="spellStart"/>
      <w:r w:rsidRPr="00237231">
        <w:rPr>
          <w:rFonts w:ascii="Arial" w:hAnsi="Arial" w:cs="Arial"/>
          <w:sz w:val="22"/>
          <w:szCs w:val="22"/>
        </w:rPr>
        <w:t>Fieldbook</w:t>
      </w:r>
      <w:proofErr w:type="spellEnd"/>
      <w:r w:rsidRPr="00237231">
        <w:rPr>
          <w:rFonts w:ascii="Arial" w:hAnsi="Arial" w:cs="Arial"/>
          <w:sz w:val="22"/>
          <w:szCs w:val="22"/>
        </w:rPr>
        <w:t>, Kent D. Peterson</w:t>
      </w:r>
    </w:p>
    <w:p w:rsidR="00237231" w:rsidRPr="00237231" w:rsidRDefault="00237231" w:rsidP="00237231">
      <w:pPr>
        <w:pStyle w:val="Textbody"/>
        <w:spacing w:after="0"/>
        <w:rPr>
          <w:rFonts w:ascii="Arial" w:hAnsi="Arial" w:cs="Arial"/>
          <w:sz w:val="22"/>
          <w:szCs w:val="22"/>
        </w:rPr>
      </w:pPr>
      <w:r w:rsidRPr="00237231">
        <w:rPr>
          <w:rFonts w:ascii="Arial" w:hAnsi="Arial" w:cs="Arial"/>
          <w:sz w:val="22"/>
          <w:szCs w:val="22"/>
        </w:rPr>
        <w:t>What Got You Here Won’t Get You There, Marshall Goldsmith</w:t>
      </w:r>
    </w:p>
    <w:p w:rsidR="00237231" w:rsidRPr="00237231" w:rsidRDefault="00237231" w:rsidP="00237231">
      <w:pPr>
        <w:pStyle w:val="Textbody"/>
        <w:spacing w:after="0"/>
        <w:rPr>
          <w:rFonts w:ascii="Arial" w:hAnsi="Arial" w:cs="Arial"/>
          <w:sz w:val="22"/>
          <w:szCs w:val="22"/>
        </w:rPr>
      </w:pPr>
      <w:r w:rsidRPr="00237231">
        <w:rPr>
          <w:rFonts w:ascii="Arial" w:hAnsi="Arial" w:cs="Arial"/>
          <w:sz w:val="22"/>
          <w:szCs w:val="22"/>
        </w:rPr>
        <w:t xml:space="preserve">Outliers- The Story of Success, Malcolm </w:t>
      </w:r>
      <w:proofErr w:type="spellStart"/>
      <w:r w:rsidRPr="00237231">
        <w:rPr>
          <w:rFonts w:ascii="Arial" w:hAnsi="Arial" w:cs="Arial"/>
          <w:sz w:val="22"/>
          <w:szCs w:val="22"/>
        </w:rPr>
        <w:t>Gladwell</w:t>
      </w:r>
      <w:proofErr w:type="spellEnd"/>
    </w:p>
    <w:p w:rsidR="00237231" w:rsidRPr="00237231" w:rsidRDefault="00237231" w:rsidP="00237231">
      <w:pPr>
        <w:pStyle w:val="Textbody"/>
        <w:spacing w:after="0"/>
        <w:rPr>
          <w:rFonts w:ascii="Arial" w:hAnsi="Arial" w:cs="Arial"/>
          <w:sz w:val="22"/>
          <w:szCs w:val="22"/>
        </w:rPr>
      </w:pPr>
      <w:r w:rsidRPr="00237231">
        <w:rPr>
          <w:rFonts w:ascii="Arial" w:hAnsi="Arial" w:cs="Arial"/>
          <w:sz w:val="22"/>
          <w:szCs w:val="22"/>
        </w:rPr>
        <w:t>Linchpin, Seth Godin</w:t>
      </w:r>
    </w:p>
    <w:p w:rsidR="00237231" w:rsidRPr="00237231" w:rsidRDefault="00237231" w:rsidP="00237231">
      <w:pPr>
        <w:pStyle w:val="Textbody"/>
        <w:spacing w:after="0"/>
        <w:rPr>
          <w:rFonts w:ascii="Arial" w:hAnsi="Arial" w:cs="Arial"/>
          <w:sz w:val="22"/>
          <w:szCs w:val="22"/>
        </w:rPr>
      </w:pPr>
      <w:r w:rsidRPr="00237231">
        <w:rPr>
          <w:rFonts w:ascii="Arial" w:hAnsi="Arial" w:cs="Arial"/>
          <w:sz w:val="22"/>
          <w:szCs w:val="22"/>
        </w:rPr>
        <w:t xml:space="preserve">Essential Skills for Effective School Leadership, Frank </w:t>
      </w:r>
      <w:proofErr w:type="spellStart"/>
      <w:r w:rsidRPr="00237231">
        <w:rPr>
          <w:rFonts w:ascii="Arial" w:hAnsi="Arial" w:cs="Arial"/>
          <w:sz w:val="22"/>
          <w:szCs w:val="22"/>
        </w:rPr>
        <w:t>Siccone</w:t>
      </w:r>
      <w:proofErr w:type="spellEnd"/>
    </w:p>
    <w:p w:rsidR="00237231" w:rsidRPr="00237231" w:rsidRDefault="00237231" w:rsidP="00237231">
      <w:pPr>
        <w:pStyle w:val="Textbody"/>
        <w:spacing w:after="0"/>
        <w:rPr>
          <w:rFonts w:ascii="Arial" w:hAnsi="Arial" w:cs="Arial"/>
          <w:sz w:val="22"/>
          <w:szCs w:val="22"/>
        </w:rPr>
      </w:pPr>
      <w:r w:rsidRPr="00237231">
        <w:rPr>
          <w:rFonts w:ascii="Arial" w:hAnsi="Arial" w:cs="Arial"/>
          <w:sz w:val="22"/>
          <w:szCs w:val="22"/>
        </w:rPr>
        <w:t xml:space="preserve">Total Leaders 2.0, Charles </w:t>
      </w:r>
      <w:proofErr w:type="spellStart"/>
      <w:r w:rsidRPr="00237231">
        <w:rPr>
          <w:rFonts w:ascii="Arial" w:hAnsi="Arial" w:cs="Arial"/>
          <w:sz w:val="22"/>
          <w:szCs w:val="22"/>
        </w:rPr>
        <w:t>Schwahn</w:t>
      </w:r>
      <w:proofErr w:type="spellEnd"/>
      <w:r w:rsidRPr="00237231">
        <w:rPr>
          <w:rFonts w:ascii="Arial" w:hAnsi="Arial" w:cs="Arial"/>
          <w:sz w:val="22"/>
          <w:szCs w:val="22"/>
        </w:rPr>
        <w:t xml:space="preserve"> and William </w:t>
      </w:r>
      <w:proofErr w:type="spellStart"/>
      <w:r w:rsidRPr="00237231">
        <w:rPr>
          <w:rFonts w:ascii="Arial" w:hAnsi="Arial" w:cs="Arial"/>
          <w:sz w:val="22"/>
          <w:szCs w:val="22"/>
        </w:rPr>
        <w:t>Spady</w:t>
      </w:r>
      <w:proofErr w:type="spellEnd"/>
    </w:p>
    <w:p w:rsidR="00237231" w:rsidRPr="00237231" w:rsidRDefault="00237231" w:rsidP="00237231">
      <w:pPr>
        <w:pStyle w:val="Textbody"/>
        <w:spacing w:after="0"/>
        <w:rPr>
          <w:rFonts w:ascii="Arial" w:hAnsi="Arial" w:cs="Arial"/>
          <w:sz w:val="22"/>
          <w:szCs w:val="22"/>
        </w:rPr>
      </w:pPr>
      <w:r w:rsidRPr="00237231">
        <w:rPr>
          <w:rFonts w:ascii="Arial" w:hAnsi="Arial" w:cs="Arial"/>
          <w:sz w:val="22"/>
          <w:szCs w:val="22"/>
        </w:rPr>
        <w:t xml:space="preserve">School Leadership That Works, Robert J. </w:t>
      </w:r>
      <w:proofErr w:type="spellStart"/>
      <w:r w:rsidRPr="00237231">
        <w:rPr>
          <w:rFonts w:ascii="Arial" w:hAnsi="Arial" w:cs="Arial"/>
          <w:sz w:val="22"/>
          <w:szCs w:val="22"/>
        </w:rPr>
        <w:t>Marzano</w:t>
      </w:r>
      <w:proofErr w:type="spellEnd"/>
      <w:r w:rsidRPr="00237231">
        <w:rPr>
          <w:rFonts w:ascii="Arial" w:hAnsi="Arial" w:cs="Arial"/>
          <w:sz w:val="22"/>
          <w:szCs w:val="22"/>
        </w:rPr>
        <w:t>, Timothy Waters, Brian A. McNulty</w:t>
      </w:r>
    </w:p>
    <w:p w:rsidR="00237231" w:rsidRPr="00237231" w:rsidRDefault="00237231" w:rsidP="00237231">
      <w:pPr>
        <w:pStyle w:val="Textbody"/>
        <w:spacing w:after="0"/>
        <w:rPr>
          <w:rFonts w:ascii="Arial" w:hAnsi="Arial" w:cs="Arial"/>
          <w:sz w:val="22"/>
          <w:szCs w:val="22"/>
        </w:rPr>
      </w:pPr>
      <w:r w:rsidRPr="00237231">
        <w:rPr>
          <w:rFonts w:ascii="Arial" w:hAnsi="Arial" w:cs="Arial"/>
          <w:sz w:val="22"/>
          <w:szCs w:val="22"/>
        </w:rPr>
        <w:t xml:space="preserve">District Leadership That Works, Robert </w:t>
      </w:r>
      <w:proofErr w:type="spellStart"/>
      <w:r w:rsidRPr="00237231">
        <w:rPr>
          <w:rFonts w:ascii="Arial" w:hAnsi="Arial" w:cs="Arial"/>
          <w:sz w:val="22"/>
          <w:szCs w:val="22"/>
        </w:rPr>
        <w:t>Marzano</w:t>
      </w:r>
      <w:proofErr w:type="spellEnd"/>
      <w:r w:rsidRPr="00237231">
        <w:rPr>
          <w:rFonts w:ascii="Arial" w:hAnsi="Arial" w:cs="Arial"/>
          <w:sz w:val="22"/>
          <w:szCs w:val="22"/>
        </w:rPr>
        <w:t>, Timothy Waters</w:t>
      </w:r>
    </w:p>
    <w:p w:rsidR="00237231" w:rsidRPr="00237231" w:rsidRDefault="00237231" w:rsidP="00237231">
      <w:pPr>
        <w:pStyle w:val="Textbody"/>
        <w:spacing w:after="0"/>
        <w:rPr>
          <w:rFonts w:ascii="Arial" w:hAnsi="Arial" w:cs="Arial"/>
          <w:sz w:val="22"/>
          <w:szCs w:val="22"/>
        </w:rPr>
      </w:pPr>
      <w:r w:rsidRPr="00237231">
        <w:rPr>
          <w:rFonts w:ascii="Arial" w:hAnsi="Arial" w:cs="Arial"/>
          <w:sz w:val="22"/>
          <w:szCs w:val="22"/>
        </w:rPr>
        <w:t xml:space="preserve">Leadership Jazz, Max </w:t>
      </w:r>
      <w:proofErr w:type="spellStart"/>
      <w:r w:rsidRPr="00237231">
        <w:rPr>
          <w:rFonts w:ascii="Arial" w:hAnsi="Arial" w:cs="Arial"/>
          <w:sz w:val="22"/>
          <w:szCs w:val="22"/>
        </w:rPr>
        <w:t>DePree</w:t>
      </w:r>
      <w:proofErr w:type="spellEnd"/>
    </w:p>
    <w:p w:rsidR="00237231" w:rsidRPr="00237231" w:rsidRDefault="00237231" w:rsidP="00237231">
      <w:pPr>
        <w:pStyle w:val="Textbody"/>
        <w:spacing w:after="0"/>
        <w:rPr>
          <w:rFonts w:ascii="Arial" w:hAnsi="Arial" w:cs="Arial"/>
          <w:sz w:val="22"/>
          <w:szCs w:val="22"/>
        </w:rPr>
      </w:pPr>
      <w:r w:rsidRPr="00237231">
        <w:rPr>
          <w:rFonts w:ascii="Arial" w:hAnsi="Arial" w:cs="Arial"/>
          <w:sz w:val="22"/>
          <w:szCs w:val="22"/>
        </w:rPr>
        <w:t xml:space="preserve">Leadership is an Art, Max </w:t>
      </w:r>
      <w:proofErr w:type="spellStart"/>
      <w:r w:rsidRPr="00237231">
        <w:rPr>
          <w:rFonts w:ascii="Arial" w:hAnsi="Arial" w:cs="Arial"/>
          <w:sz w:val="22"/>
          <w:szCs w:val="22"/>
        </w:rPr>
        <w:t>DePree</w:t>
      </w:r>
      <w:proofErr w:type="spellEnd"/>
    </w:p>
    <w:p w:rsidR="00237231" w:rsidRPr="00237231" w:rsidRDefault="00237231" w:rsidP="00237231">
      <w:pPr>
        <w:pStyle w:val="Textbody"/>
        <w:spacing w:after="0"/>
        <w:rPr>
          <w:rFonts w:ascii="Arial" w:hAnsi="Arial" w:cs="Arial"/>
          <w:sz w:val="22"/>
          <w:szCs w:val="22"/>
        </w:rPr>
      </w:pPr>
      <w:r w:rsidRPr="00237231">
        <w:rPr>
          <w:rFonts w:ascii="Arial" w:hAnsi="Arial" w:cs="Arial"/>
          <w:sz w:val="22"/>
          <w:szCs w:val="22"/>
        </w:rPr>
        <w:t>Catching Up or Leading the Way, Yong Zhao</w:t>
      </w:r>
    </w:p>
    <w:p w:rsidR="00237231" w:rsidRPr="00237231" w:rsidRDefault="00237231" w:rsidP="00237231">
      <w:pPr>
        <w:pStyle w:val="Textbody"/>
        <w:spacing w:after="0"/>
        <w:rPr>
          <w:rFonts w:ascii="Arial" w:hAnsi="Arial" w:cs="Arial"/>
          <w:sz w:val="22"/>
          <w:szCs w:val="22"/>
        </w:rPr>
      </w:pPr>
      <w:r w:rsidRPr="00237231">
        <w:rPr>
          <w:rFonts w:ascii="Arial" w:hAnsi="Arial" w:cs="Arial"/>
          <w:sz w:val="22"/>
          <w:szCs w:val="22"/>
        </w:rPr>
        <w:t>Distributed Leadership, James P. Spillane</w:t>
      </w:r>
    </w:p>
    <w:p w:rsidR="00237231" w:rsidRPr="00237231" w:rsidRDefault="00237231" w:rsidP="00237231">
      <w:pPr>
        <w:pStyle w:val="Textbody"/>
        <w:spacing w:after="0"/>
        <w:rPr>
          <w:rFonts w:ascii="Arial" w:hAnsi="Arial" w:cs="Arial"/>
          <w:sz w:val="22"/>
          <w:szCs w:val="22"/>
        </w:rPr>
      </w:pPr>
      <w:r w:rsidRPr="00237231">
        <w:rPr>
          <w:rFonts w:ascii="Arial" w:hAnsi="Arial" w:cs="Arial"/>
          <w:sz w:val="22"/>
          <w:szCs w:val="22"/>
        </w:rPr>
        <w:t xml:space="preserve">Essential Skills for Effective School Leadership, Frank </w:t>
      </w:r>
      <w:proofErr w:type="spellStart"/>
      <w:r w:rsidRPr="00237231">
        <w:rPr>
          <w:rFonts w:ascii="Arial" w:hAnsi="Arial" w:cs="Arial"/>
          <w:sz w:val="22"/>
          <w:szCs w:val="22"/>
        </w:rPr>
        <w:t>Siccone</w:t>
      </w:r>
      <w:proofErr w:type="spellEnd"/>
    </w:p>
    <w:p w:rsidR="00237231" w:rsidRPr="00237231" w:rsidRDefault="00237231" w:rsidP="00237231">
      <w:pPr>
        <w:pStyle w:val="Textbody"/>
        <w:spacing w:after="0"/>
        <w:rPr>
          <w:rFonts w:ascii="Arial" w:hAnsi="Arial" w:cs="Arial"/>
          <w:sz w:val="22"/>
          <w:szCs w:val="22"/>
        </w:rPr>
      </w:pPr>
      <w:r w:rsidRPr="00237231">
        <w:rPr>
          <w:rFonts w:ascii="Arial" w:hAnsi="Arial" w:cs="Arial"/>
          <w:sz w:val="22"/>
          <w:szCs w:val="22"/>
        </w:rPr>
        <w:t>Principle-Centered Leadership, Stephen R. Covey</w:t>
      </w:r>
    </w:p>
    <w:p w:rsidR="00237231" w:rsidRPr="00237231" w:rsidRDefault="00237231" w:rsidP="00237231">
      <w:pPr>
        <w:pStyle w:val="Textbody"/>
        <w:spacing w:after="0"/>
        <w:rPr>
          <w:rFonts w:ascii="Arial" w:hAnsi="Arial" w:cs="Arial"/>
          <w:sz w:val="22"/>
          <w:szCs w:val="22"/>
        </w:rPr>
      </w:pPr>
      <w:r w:rsidRPr="00237231">
        <w:rPr>
          <w:rFonts w:ascii="Arial" w:hAnsi="Arial" w:cs="Arial"/>
          <w:sz w:val="22"/>
          <w:szCs w:val="22"/>
        </w:rPr>
        <w:t xml:space="preserve">Leadership in Organizations, Gary </w:t>
      </w:r>
      <w:proofErr w:type="spellStart"/>
      <w:r w:rsidRPr="00237231">
        <w:rPr>
          <w:rFonts w:ascii="Arial" w:hAnsi="Arial" w:cs="Arial"/>
          <w:sz w:val="22"/>
          <w:szCs w:val="22"/>
        </w:rPr>
        <w:t>Yukl</w:t>
      </w:r>
      <w:proofErr w:type="spellEnd"/>
    </w:p>
    <w:p w:rsidR="00237231" w:rsidRPr="00237231" w:rsidRDefault="00237231" w:rsidP="00237231">
      <w:pPr>
        <w:pStyle w:val="Textbody"/>
        <w:spacing w:after="0"/>
        <w:rPr>
          <w:rFonts w:ascii="Arial" w:hAnsi="Arial" w:cs="Arial"/>
          <w:sz w:val="22"/>
          <w:szCs w:val="22"/>
        </w:rPr>
      </w:pPr>
      <w:r w:rsidRPr="00237231">
        <w:rPr>
          <w:rFonts w:ascii="Arial" w:hAnsi="Arial" w:cs="Arial"/>
          <w:sz w:val="22"/>
          <w:szCs w:val="22"/>
        </w:rPr>
        <w:t xml:space="preserve">Leaders and the Leadership Process, Jon L. Pierce, John W. </w:t>
      </w:r>
      <w:proofErr w:type="spellStart"/>
      <w:r w:rsidRPr="00237231">
        <w:rPr>
          <w:rFonts w:ascii="Arial" w:hAnsi="Arial" w:cs="Arial"/>
          <w:sz w:val="22"/>
          <w:szCs w:val="22"/>
        </w:rPr>
        <w:t>Newstrom</w:t>
      </w:r>
      <w:proofErr w:type="spellEnd"/>
    </w:p>
    <w:p w:rsidR="00237231" w:rsidRPr="00237231" w:rsidRDefault="00237231" w:rsidP="00237231">
      <w:pPr>
        <w:pStyle w:val="Textbody"/>
        <w:spacing w:after="0"/>
        <w:rPr>
          <w:rFonts w:ascii="Arial" w:hAnsi="Arial" w:cs="Arial"/>
          <w:sz w:val="22"/>
          <w:szCs w:val="22"/>
        </w:rPr>
      </w:pPr>
      <w:r w:rsidRPr="00237231">
        <w:rPr>
          <w:rFonts w:ascii="Arial" w:hAnsi="Arial" w:cs="Arial"/>
          <w:sz w:val="22"/>
          <w:szCs w:val="22"/>
        </w:rPr>
        <w:t>How to Thrive as a Teacher Leader, John G. Gabriel</w:t>
      </w:r>
    </w:p>
    <w:p w:rsidR="00237231" w:rsidRPr="00237231" w:rsidRDefault="00237231" w:rsidP="00237231">
      <w:pPr>
        <w:pStyle w:val="Textbody"/>
        <w:spacing w:after="0"/>
        <w:rPr>
          <w:rFonts w:ascii="Arial" w:hAnsi="Arial" w:cs="Arial"/>
          <w:sz w:val="22"/>
          <w:szCs w:val="22"/>
        </w:rPr>
      </w:pPr>
      <w:r w:rsidRPr="00237231">
        <w:rPr>
          <w:rFonts w:ascii="Arial" w:hAnsi="Arial" w:cs="Arial"/>
          <w:sz w:val="22"/>
          <w:szCs w:val="22"/>
        </w:rPr>
        <w:t xml:space="preserve">Who’s </w:t>
      </w:r>
      <w:proofErr w:type="gramStart"/>
      <w:r w:rsidRPr="00237231">
        <w:rPr>
          <w:rFonts w:ascii="Arial" w:hAnsi="Arial" w:cs="Arial"/>
          <w:sz w:val="22"/>
          <w:szCs w:val="22"/>
        </w:rPr>
        <w:t>Got</w:t>
      </w:r>
      <w:proofErr w:type="gramEnd"/>
      <w:r w:rsidRPr="00237231">
        <w:rPr>
          <w:rFonts w:ascii="Arial" w:hAnsi="Arial" w:cs="Arial"/>
          <w:sz w:val="22"/>
          <w:szCs w:val="22"/>
        </w:rPr>
        <w:t xml:space="preserve"> the Ball? Maureen O’Brien</w:t>
      </w:r>
    </w:p>
    <w:p w:rsidR="00237231" w:rsidRPr="00237231" w:rsidRDefault="00237231" w:rsidP="00237231">
      <w:pPr>
        <w:pStyle w:val="Textbody"/>
        <w:spacing w:after="0"/>
        <w:rPr>
          <w:rFonts w:ascii="Arial" w:hAnsi="Arial" w:cs="Arial"/>
          <w:sz w:val="22"/>
          <w:szCs w:val="22"/>
        </w:rPr>
      </w:pPr>
      <w:r w:rsidRPr="00237231">
        <w:rPr>
          <w:rFonts w:ascii="Arial" w:hAnsi="Arial" w:cs="Arial"/>
          <w:sz w:val="22"/>
          <w:szCs w:val="22"/>
        </w:rPr>
        <w:t xml:space="preserve">Strength Based Leadership, Tom </w:t>
      </w:r>
      <w:proofErr w:type="spellStart"/>
      <w:r w:rsidRPr="00237231">
        <w:rPr>
          <w:rFonts w:ascii="Arial" w:hAnsi="Arial" w:cs="Arial"/>
          <w:sz w:val="22"/>
          <w:szCs w:val="22"/>
        </w:rPr>
        <w:t>Rath</w:t>
      </w:r>
      <w:proofErr w:type="spellEnd"/>
    </w:p>
    <w:p w:rsidR="00237231" w:rsidRPr="00237231" w:rsidRDefault="00237231" w:rsidP="00237231">
      <w:pPr>
        <w:pStyle w:val="Textbody"/>
        <w:spacing w:after="0"/>
        <w:rPr>
          <w:rFonts w:ascii="Arial" w:hAnsi="Arial" w:cs="Arial"/>
          <w:sz w:val="22"/>
          <w:szCs w:val="22"/>
        </w:rPr>
      </w:pPr>
      <w:r w:rsidRPr="00237231">
        <w:rPr>
          <w:rFonts w:ascii="Arial" w:hAnsi="Arial" w:cs="Arial"/>
          <w:sz w:val="22"/>
          <w:szCs w:val="22"/>
        </w:rPr>
        <w:t xml:space="preserve">Think Out of the Box, Diane Deacon, </w:t>
      </w:r>
      <w:proofErr w:type="gramStart"/>
      <w:r w:rsidRPr="00237231">
        <w:rPr>
          <w:rFonts w:ascii="Arial" w:hAnsi="Arial" w:cs="Arial"/>
          <w:sz w:val="22"/>
          <w:szCs w:val="22"/>
        </w:rPr>
        <w:t>Mike</w:t>
      </w:r>
      <w:proofErr w:type="gramEnd"/>
      <w:r w:rsidRPr="00237231">
        <w:rPr>
          <w:rFonts w:ascii="Arial" w:hAnsi="Arial" w:cs="Arial"/>
          <w:sz w:val="22"/>
          <w:szCs w:val="22"/>
        </w:rPr>
        <w:t xml:space="preserve"> Vance</w:t>
      </w:r>
    </w:p>
    <w:p w:rsidR="00237231" w:rsidRPr="00237231" w:rsidRDefault="00237231" w:rsidP="00237231">
      <w:pPr>
        <w:pStyle w:val="Textbody"/>
        <w:spacing w:after="0"/>
        <w:rPr>
          <w:rFonts w:ascii="Arial" w:hAnsi="Arial" w:cs="Arial"/>
          <w:sz w:val="22"/>
          <w:szCs w:val="22"/>
        </w:rPr>
      </w:pPr>
      <w:r w:rsidRPr="00237231">
        <w:rPr>
          <w:rFonts w:ascii="Arial" w:hAnsi="Arial" w:cs="Arial"/>
          <w:sz w:val="22"/>
          <w:szCs w:val="22"/>
        </w:rPr>
        <w:t>The Daily Disciplines of Leadership, Douglas B. Reeves</w:t>
      </w:r>
    </w:p>
    <w:p w:rsidR="00237231" w:rsidRPr="00237231" w:rsidRDefault="00237231" w:rsidP="00237231">
      <w:pPr>
        <w:pStyle w:val="Textbody"/>
        <w:spacing w:after="0"/>
        <w:rPr>
          <w:rFonts w:ascii="Arial" w:hAnsi="Arial" w:cs="Arial"/>
          <w:sz w:val="22"/>
          <w:szCs w:val="22"/>
        </w:rPr>
      </w:pPr>
      <w:r w:rsidRPr="00237231">
        <w:rPr>
          <w:rFonts w:ascii="Arial" w:hAnsi="Arial" w:cs="Arial"/>
          <w:sz w:val="22"/>
          <w:szCs w:val="22"/>
        </w:rPr>
        <w:t>Breaking Ranks: 10 Skills for Successful School Leaders, NASSP, 2010</w:t>
      </w:r>
    </w:p>
    <w:p w:rsidR="00237231" w:rsidRPr="00237231" w:rsidRDefault="00237231" w:rsidP="00237231">
      <w:pPr>
        <w:pStyle w:val="Textbody"/>
        <w:spacing w:after="0"/>
        <w:rPr>
          <w:rFonts w:ascii="Arial" w:hAnsi="Arial" w:cs="Arial"/>
          <w:sz w:val="22"/>
          <w:szCs w:val="22"/>
        </w:rPr>
      </w:pPr>
      <w:r w:rsidRPr="00237231">
        <w:rPr>
          <w:rFonts w:ascii="Arial" w:hAnsi="Arial" w:cs="Arial"/>
          <w:sz w:val="22"/>
          <w:szCs w:val="22"/>
        </w:rPr>
        <w:t xml:space="preserve">Teams at Work – 7 Keys to Success, Suzanne </w:t>
      </w:r>
      <w:proofErr w:type="spellStart"/>
      <w:r w:rsidRPr="00237231">
        <w:rPr>
          <w:rFonts w:ascii="Arial" w:hAnsi="Arial" w:cs="Arial"/>
          <w:sz w:val="22"/>
          <w:szCs w:val="22"/>
        </w:rPr>
        <w:t>Zoglio</w:t>
      </w:r>
      <w:proofErr w:type="spellEnd"/>
    </w:p>
    <w:p w:rsidR="00237231" w:rsidRPr="00237231" w:rsidRDefault="00237231" w:rsidP="00237231">
      <w:pPr>
        <w:pStyle w:val="Textbody"/>
        <w:spacing w:after="0"/>
        <w:rPr>
          <w:rFonts w:ascii="Arial" w:hAnsi="Arial" w:cs="Arial"/>
          <w:sz w:val="22"/>
          <w:szCs w:val="22"/>
        </w:rPr>
      </w:pPr>
      <w:r w:rsidRPr="00237231">
        <w:rPr>
          <w:rFonts w:ascii="Arial" w:hAnsi="Arial" w:cs="Arial"/>
          <w:sz w:val="22"/>
          <w:szCs w:val="22"/>
        </w:rPr>
        <w:t xml:space="preserve">How </w:t>
      </w:r>
      <w:proofErr w:type="gramStart"/>
      <w:r w:rsidRPr="00237231">
        <w:rPr>
          <w:rFonts w:ascii="Arial" w:hAnsi="Arial" w:cs="Arial"/>
          <w:sz w:val="22"/>
          <w:szCs w:val="22"/>
        </w:rPr>
        <w:t>Full</w:t>
      </w:r>
      <w:proofErr w:type="gramEnd"/>
      <w:r w:rsidRPr="00237231">
        <w:rPr>
          <w:rFonts w:ascii="Arial" w:hAnsi="Arial" w:cs="Arial"/>
          <w:sz w:val="22"/>
          <w:szCs w:val="22"/>
        </w:rPr>
        <w:t xml:space="preserve"> is Your Bucket, Tom </w:t>
      </w:r>
      <w:proofErr w:type="spellStart"/>
      <w:r w:rsidRPr="00237231">
        <w:rPr>
          <w:rFonts w:ascii="Arial" w:hAnsi="Arial" w:cs="Arial"/>
          <w:sz w:val="22"/>
          <w:szCs w:val="22"/>
        </w:rPr>
        <w:t>Rath</w:t>
      </w:r>
      <w:proofErr w:type="spellEnd"/>
    </w:p>
    <w:p w:rsidR="00237231" w:rsidRPr="00237231" w:rsidRDefault="00237231" w:rsidP="00237231">
      <w:pPr>
        <w:pStyle w:val="Textbody"/>
        <w:spacing w:after="0"/>
        <w:rPr>
          <w:rFonts w:ascii="Arial" w:hAnsi="Arial" w:cs="Arial"/>
          <w:sz w:val="22"/>
          <w:szCs w:val="22"/>
        </w:rPr>
      </w:pPr>
      <w:r w:rsidRPr="00237231">
        <w:rPr>
          <w:rFonts w:ascii="Arial" w:hAnsi="Arial" w:cs="Arial"/>
          <w:sz w:val="22"/>
          <w:szCs w:val="22"/>
        </w:rPr>
        <w:t>Building Leadership Capacity in Schools, Linda Lambert</w:t>
      </w:r>
    </w:p>
    <w:p w:rsidR="00237231" w:rsidRPr="00237231" w:rsidRDefault="00237231" w:rsidP="00237231">
      <w:pPr>
        <w:pStyle w:val="Standard"/>
        <w:rPr>
          <w:rFonts w:ascii="Arial" w:hAnsi="Arial" w:cs="Arial"/>
          <w:sz w:val="22"/>
          <w:szCs w:val="22"/>
        </w:rPr>
      </w:pPr>
    </w:p>
    <w:p w:rsidR="006D3BF6" w:rsidRPr="00E64CD1" w:rsidRDefault="006D3BF6" w:rsidP="00E64CD1">
      <w:pPr>
        <w:ind w:left="720"/>
        <w:jc w:val="both"/>
        <w:rPr>
          <w:rFonts w:ascii="Arial" w:hAnsi="Arial" w:cs="Arial"/>
        </w:rPr>
      </w:pPr>
    </w:p>
    <w:p w:rsidR="00BE3C48" w:rsidRDefault="00BE3C48" w:rsidP="00B22CF9">
      <w:pPr>
        <w:rPr>
          <w:rFonts w:ascii="Arial" w:hAnsi="Arial" w:cs="Arial"/>
        </w:rPr>
      </w:pPr>
    </w:p>
    <w:p w:rsidR="00BE3C48" w:rsidRDefault="00BE3C48" w:rsidP="00B22CF9">
      <w:pPr>
        <w:rPr>
          <w:rFonts w:ascii="Arial" w:hAnsi="Arial" w:cs="Arial"/>
        </w:rPr>
      </w:pPr>
    </w:p>
    <w:p w:rsidR="00BE3C48" w:rsidRDefault="00BE3C48" w:rsidP="00B22CF9">
      <w:pPr>
        <w:rPr>
          <w:rFonts w:ascii="Arial" w:hAnsi="Arial" w:cs="Arial"/>
        </w:rPr>
      </w:pPr>
    </w:p>
    <w:p w:rsidR="00BE3C48" w:rsidRDefault="00BE3C48" w:rsidP="00B22CF9">
      <w:pPr>
        <w:rPr>
          <w:rFonts w:ascii="Arial" w:hAnsi="Arial" w:cs="Arial"/>
        </w:rPr>
      </w:pPr>
    </w:p>
    <w:p w:rsidR="00BE3C48" w:rsidRDefault="00BE3C48" w:rsidP="00B22CF9">
      <w:pPr>
        <w:rPr>
          <w:rFonts w:ascii="Arial" w:hAnsi="Arial" w:cs="Arial"/>
        </w:rPr>
      </w:pPr>
    </w:p>
    <w:p w:rsidR="00BE3C48" w:rsidRDefault="00BE3C48" w:rsidP="00B22CF9">
      <w:pPr>
        <w:rPr>
          <w:rFonts w:ascii="Arial" w:hAnsi="Arial" w:cs="Arial"/>
        </w:rPr>
      </w:pPr>
    </w:p>
    <w:p w:rsidR="00BE3C48" w:rsidRDefault="00BE3C48" w:rsidP="00B22CF9">
      <w:pPr>
        <w:rPr>
          <w:rFonts w:ascii="Arial" w:hAnsi="Arial" w:cs="Arial"/>
        </w:rPr>
      </w:pPr>
    </w:p>
    <w:p w:rsidR="00660066" w:rsidRPr="00B22CF9" w:rsidRDefault="00660066" w:rsidP="00B22CF9">
      <w:pPr>
        <w:rPr>
          <w:rFonts w:ascii="Arial" w:hAnsi="Arial" w:cs="Arial"/>
        </w:rPr>
      </w:pPr>
    </w:p>
    <w:p w:rsidR="005C11D8" w:rsidRDefault="00237231" w:rsidP="00237231">
      <w:pPr>
        <w:tabs>
          <w:tab w:val="num" w:pos="1080"/>
        </w:tabs>
        <w:jc w:val="center"/>
        <w:rPr>
          <w:rFonts w:ascii="Arial" w:hAnsi="Arial" w:cs="Arial"/>
          <w:b/>
          <w:u w:val="single"/>
        </w:rPr>
      </w:pPr>
      <w:r>
        <w:rPr>
          <w:rFonts w:ascii="Arial" w:hAnsi="Arial" w:cs="Arial"/>
          <w:b/>
          <w:u w:val="single"/>
        </w:rPr>
        <w:lastRenderedPageBreak/>
        <w:t>Potential Sources for Administrators</w:t>
      </w:r>
    </w:p>
    <w:p w:rsidR="00237231" w:rsidRDefault="00237231" w:rsidP="00237231">
      <w:pPr>
        <w:tabs>
          <w:tab w:val="num" w:pos="1080"/>
        </w:tabs>
        <w:jc w:val="center"/>
        <w:rPr>
          <w:rFonts w:ascii="Arial" w:hAnsi="Arial" w:cs="Arial"/>
          <w:b/>
          <w:u w:val="single"/>
        </w:rPr>
      </w:pPr>
    </w:p>
    <w:p w:rsidR="00237231" w:rsidRPr="00237231" w:rsidRDefault="00237231" w:rsidP="00237231">
      <w:pPr>
        <w:pStyle w:val="Standard"/>
        <w:spacing w:before="86"/>
        <w:rPr>
          <w:rFonts w:ascii="Arial" w:hAnsi="Arial" w:cs="Arial"/>
        </w:rPr>
      </w:pPr>
      <w:r w:rsidRPr="00237231">
        <w:rPr>
          <w:rFonts w:ascii="Arial" w:hAnsi="Arial" w:cs="Arial"/>
        </w:rPr>
        <w:t>The Mackinac Center (Michigan)</w:t>
      </w:r>
    </w:p>
    <w:p w:rsidR="00237231" w:rsidRPr="00237231" w:rsidRDefault="00237231" w:rsidP="00237231">
      <w:pPr>
        <w:pStyle w:val="Standard"/>
        <w:spacing w:before="86"/>
        <w:rPr>
          <w:rFonts w:ascii="Arial" w:hAnsi="Arial" w:cs="Arial"/>
        </w:rPr>
      </w:pPr>
      <w:r w:rsidRPr="00237231">
        <w:rPr>
          <w:rFonts w:ascii="Arial" w:hAnsi="Arial" w:cs="Arial"/>
        </w:rPr>
        <w:t>The National Center for Educational Statistics (NCES)</w:t>
      </w:r>
    </w:p>
    <w:p w:rsidR="00237231" w:rsidRPr="00237231" w:rsidRDefault="00237231" w:rsidP="00237231">
      <w:pPr>
        <w:pStyle w:val="Standard"/>
        <w:spacing w:before="86"/>
        <w:rPr>
          <w:rFonts w:ascii="Arial" w:hAnsi="Arial" w:cs="Arial"/>
        </w:rPr>
      </w:pPr>
      <w:r w:rsidRPr="00237231">
        <w:rPr>
          <w:rFonts w:ascii="Arial" w:hAnsi="Arial" w:cs="Arial"/>
        </w:rPr>
        <w:t>American Educational Research Association (DC)</w:t>
      </w:r>
    </w:p>
    <w:p w:rsidR="00237231" w:rsidRPr="00237231" w:rsidRDefault="00237231" w:rsidP="00237231">
      <w:pPr>
        <w:pStyle w:val="Standard"/>
        <w:spacing w:before="86"/>
        <w:rPr>
          <w:rFonts w:ascii="Arial" w:hAnsi="Arial" w:cs="Arial"/>
        </w:rPr>
      </w:pPr>
      <w:r w:rsidRPr="00237231">
        <w:rPr>
          <w:rFonts w:ascii="Arial" w:hAnsi="Arial" w:cs="Arial"/>
        </w:rPr>
        <w:t>The Spencer Foundation (Chicago)</w:t>
      </w:r>
    </w:p>
    <w:p w:rsidR="00237231" w:rsidRPr="00237231" w:rsidRDefault="00237231" w:rsidP="00237231">
      <w:pPr>
        <w:pStyle w:val="Standard"/>
        <w:spacing w:before="86"/>
        <w:rPr>
          <w:rFonts w:ascii="Arial" w:hAnsi="Arial" w:cs="Arial"/>
        </w:rPr>
      </w:pPr>
      <w:r w:rsidRPr="00237231">
        <w:rPr>
          <w:rFonts w:ascii="Arial" w:hAnsi="Arial" w:cs="Arial"/>
        </w:rPr>
        <w:t>Education Policy Studies Laboratory (ASU at Tempe)</w:t>
      </w:r>
    </w:p>
    <w:p w:rsidR="00237231" w:rsidRPr="00237231" w:rsidRDefault="00237231" w:rsidP="00237231">
      <w:pPr>
        <w:pStyle w:val="Standard"/>
        <w:spacing w:before="86"/>
        <w:rPr>
          <w:rFonts w:ascii="Arial" w:hAnsi="Arial" w:cs="Arial"/>
        </w:rPr>
      </w:pPr>
      <w:r w:rsidRPr="00237231">
        <w:rPr>
          <w:rFonts w:ascii="Arial" w:hAnsi="Arial" w:cs="Arial"/>
        </w:rPr>
        <w:t>The Brown Center on Educational Policy (Brookings Institution in DC)</w:t>
      </w:r>
    </w:p>
    <w:p w:rsidR="00237231" w:rsidRPr="00237231" w:rsidRDefault="00237231" w:rsidP="00237231">
      <w:pPr>
        <w:pStyle w:val="Standard"/>
        <w:spacing w:before="86"/>
        <w:rPr>
          <w:rFonts w:ascii="Arial" w:hAnsi="Arial" w:cs="Arial"/>
        </w:rPr>
      </w:pPr>
      <w:r w:rsidRPr="00237231">
        <w:rPr>
          <w:rFonts w:ascii="Arial" w:hAnsi="Arial" w:cs="Arial"/>
        </w:rPr>
        <w:t>Thomas B. Fordham Foundation (DC)</w:t>
      </w:r>
    </w:p>
    <w:p w:rsidR="00237231" w:rsidRPr="00237231" w:rsidRDefault="00237231" w:rsidP="00237231">
      <w:pPr>
        <w:pStyle w:val="Standard"/>
        <w:spacing w:before="86"/>
        <w:rPr>
          <w:rFonts w:ascii="Arial" w:hAnsi="Arial" w:cs="Arial"/>
        </w:rPr>
      </w:pPr>
      <w:r w:rsidRPr="00237231">
        <w:rPr>
          <w:rFonts w:ascii="Arial" w:hAnsi="Arial" w:cs="Arial"/>
        </w:rPr>
        <w:t>The Heritage Foundation</w:t>
      </w:r>
    </w:p>
    <w:p w:rsidR="00237231" w:rsidRPr="00237231" w:rsidRDefault="00237231" w:rsidP="00237231">
      <w:pPr>
        <w:pStyle w:val="Standard"/>
        <w:spacing w:before="86"/>
        <w:rPr>
          <w:rFonts w:ascii="Arial" w:hAnsi="Arial" w:cs="Arial"/>
        </w:rPr>
      </w:pPr>
      <w:r w:rsidRPr="00237231">
        <w:rPr>
          <w:rFonts w:ascii="Arial" w:hAnsi="Arial" w:cs="Arial"/>
        </w:rPr>
        <w:t>The Manhattan Institute</w:t>
      </w:r>
    </w:p>
    <w:p w:rsidR="00237231" w:rsidRPr="00237231" w:rsidRDefault="00237231" w:rsidP="00237231">
      <w:pPr>
        <w:pStyle w:val="Standard"/>
        <w:spacing w:before="86"/>
        <w:rPr>
          <w:rFonts w:ascii="Arial" w:hAnsi="Arial" w:cs="Arial"/>
        </w:rPr>
      </w:pPr>
      <w:r w:rsidRPr="00237231">
        <w:rPr>
          <w:rFonts w:ascii="Arial" w:hAnsi="Arial" w:cs="Arial"/>
        </w:rPr>
        <w:t>The Cato Institute</w:t>
      </w:r>
    </w:p>
    <w:p w:rsidR="00237231" w:rsidRPr="00237231" w:rsidRDefault="00237231" w:rsidP="00237231">
      <w:pPr>
        <w:pStyle w:val="Standard"/>
        <w:spacing w:before="86"/>
        <w:rPr>
          <w:rFonts w:ascii="Arial" w:hAnsi="Arial" w:cs="Arial"/>
        </w:rPr>
      </w:pPr>
      <w:r w:rsidRPr="00237231">
        <w:rPr>
          <w:rFonts w:ascii="Arial" w:hAnsi="Arial" w:cs="Arial"/>
        </w:rPr>
        <w:t>The Joyce Foundation</w:t>
      </w:r>
    </w:p>
    <w:p w:rsidR="00237231" w:rsidRPr="00237231" w:rsidRDefault="00237231" w:rsidP="00237231">
      <w:pPr>
        <w:pStyle w:val="Standard"/>
        <w:spacing w:before="86"/>
        <w:rPr>
          <w:rFonts w:ascii="Arial" w:hAnsi="Arial" w:cs="Arial"/>
        </w:rPr>
      </w:pPr>
      <w:r w:rsidRPr="00237231">
        <w:rPr>
          <w:rFonts w:ascii="Arial" w:hAnsi="Arial" w:cs="Arial"/>
        </w:rPr>
        <w:t>The George Lucas Foundation</w:t>
      </w:r>
    </w:p>
    <w:p w:rsidR="00237231" w:rsidRPr="00237231" w:rsidRDefault="00237231" w:rsidP="00237231">
      <w:pPr>
        <w:pStyle w:val="Standard"/>
        <w:spacing w:before="86"/>
        <w:rPr>
          <w:rFonts w:ascii="Arial" w:hAnsi="Arial" w:cs="Arial"/>
        </w:rPr>
      </w:pPr>
      <w:r w:rsidRPr="00237231">
        <w:rPr>
          <w:rFonts w:ascii="Arial" w:hAnsi="Arial" w:cs="Arial"/>
        </w:rPr>
        <w:t>Bill &amp; Melinda Gates Foundation</w:t>
      </w:r>
    </w:p>
    <w:p w:rsidR="00237231" w:rsidRPr="00237231" w:rsidRDefault="00237231" w:rsidP="00237231">
      <w:pPr>
        <w:pStyle w:val="Standard"/>
        <w:spacing w:before="86"/>
        <w:rPr>
          <w:rFonts w:ascii="Arial" w:hAnsi="Arial" w:cs="Arial"/>
        </w:rPr>
      </w:pPr>
      <w:r w:rsidRPr="00237231">
        <w:rPr>
          <w:rFonts w:ascii="Arial" w:hAnsi="Arial" w:cs="Arial"/>
        </w:rPr>
        <w:t>The Center on Education Policy (DC)</w:t>
      </w:r>
    </w:p>
    <w:p w:rsidR="00237231" w:rsidRPr="00237231" w:rsidRDefault="00237231" w:rsidP="00237231">
      <w:pPr>
        <w:pStyle w:val="Standard"/>
        <w:spacing w:before="86"/>
        <w:rPr>
          <w:rFonts w:ascii="Arial" w:hAnsi="Arial" w:cs="Arial"/>
        </w:rPr>
      </w:pPr>
      <w:r w:rsidRPr="00237231">
        <w:rPr>
          <w:rFonts w:ascii="Arial" w:hAnsi="Arial" w:cs="Arial"/>
        </w:rPr>
        <w:t>National Academy of Sciences (Congressional Chartered)</w:t>
      </w:r>
    </w:p>
    <w:p w:rsidR="00237231" w:rsidRPr="00237231" w:rsidRDefault="00237231" w:rsidP="00237231">
      <w:pPr>
        <w:pStyle w:val="Standard"/>
        <w:spacing w:before="86"/>
        <w:rPr>
          <w:rFonts w:ascii="Arial" w:hAnsi="Arial" w:cs="Arial"/>
        </w:rPr>
      </w:pPr>
      <w:r w:rsidRPr="00237231">
        <w:rPr>
          <w:rFonts w:ascii="Arial" w:hAnsi="Arial" w:cs="Arial"/>
        </w:rPr>
        <w:t>Center for Education at the National Research Council</w:t>
      </w:r>
    </w:p>
    <w:p w:rsidR="00237231" w:rsidRPr="00237231" w:rsidRDefault="00237231" w:rsidP="00237231">
      <w:pPr>
        <w:pStyle w:val="Standard"/>
        <w:spacing w:before="86"/>
        <w:rPr>
          <w:rFonts w:ascii="Arial" w:hAnsi="Arial" w:cs="Arial"/>
        </w:rPr>
      </w:pPr>
      <w:r w:rsidRPr="00237231">
        <w:rPr>
          <w:rFonts w:ascii="Arial" w:hAnsi="Arial" w:cs="Arial"/>
        </w:rPr>
        <w:t>Educational Research Service (ERS) (Alexandria, VA)</w:t>
      </w:r>
    </w:p>
    <w:p w:rsidR="00237231" w:rsidRPr="00237231" w:rsidRDefault="00237231" w:rsidP="00237231">
      <w:pPr>
        <w:pStyle w:val="Standard"/>
        <w:spacing w:before="86"/>
        <w:rPr>
          <w:rFonts w:ascii="Arial" w:hAnsi="Arial" w:cs="Arial"/>
        </w:rPr>
      </w:pPr>
      <w:r w:rsidRPr="00237231">
        <w:rPr>
          <w:rFonts w:ascii="Arial" w:hAnsi="Arial" w:cs="Arial"/>
        </w:rPr>
        <w:t>Ontario Institute for Studies in Education (OISE)</w:t>
      </w:r>
    </w:p>
    <w:p w:rsidR="00237231" w:rsidRPr="00237231" w:rsidRDefault="00237231" w:rsidP="00237231">
      <w:pPr>
        <w:pStyle w:val="Standard"/>
        <w:spacing w:before="86"/>
        <w:rPr>
          <w:rFonts w:ascii="Arial" w:hAnsi="Arial" w:cs="Arial"/>
        </w:rPr>
      </w:pPr>
      <w:proofErr w:type="gramStart"/>
      <w:r w:rsidRPr="00237231">
        <w:rPr>
          <w:rFonts w:ascii="Arial" w:hAnsi="Arial" w:cs="Arial"/>
        </w:rPr>
        <w:t>Northeast and Islands Regional Educational Laboratory (Brown U.)</w:t>
      </w:r>
      <w:proofErr w:type="gramEnd"/>
    </w:p>
    <w:p w:rsidR="00237231" w:rsidRPr="00237231" w:rsidRDefault="00237231" w:rsidP="00237231">
      <w:pPr>
        <w:pStyle w:val="Standard"/>
        <w:spacing w:before="86"/>
        <w:rPr>
          <w:rFonts w:ascii="Arial" w:hAnsi="Arial" w:cs="Arial"/>
        </w:rPr>
      </w:pPr>
      <w:r w:rsidRPr="00237231">
        <w:rPr>
          <w:rFonts w:ascii="Arial" w:hAnsi="Arial" w:cs="Arial"/>
        </w:rPr>
        <w:t>National Center for the Study of Adult Learning and Literacy (NCSALL)</w:t>
      </w:r>
    </w:p>
    <w:p w:rsidR="00237231" w:rsidRPr="00237231" w:rsidRDefault="00237231" w:rsidP="00237231">
      <w:pPr>
        <w:pStyle w:val="Standard"/>
        <w:spacing w:before="86"/>
        <w:rPr>
          <w:rFonts w:ascii="Arial" w:hAnsi="Arial" w:cs="Arial"/>
        </w:rPr>
      </w:pPr>
      <w:r w:rsidRPr="00237231">
        <w:rPr>
          <w:rFonts w:ascii="Arial" w:hAnsi="Arial" w:cs="Arial"/>
        </w:rPr>
        <w:t>Collaborative Research and Extension Services for Schools Center (CRESS) (UC-Davis)</w:t>
      </w:r>
    </w:p>
    <w:p w:rsidR="00237231" w:rsidRPr="00237231" w:rsidRDefault="00237231" w:rsidP="00237231">
      <w:pPr>
        <w:pStyle w:val="Standard"/>
        <w:spacing w:before="86"/>
        <w:rPr>
          <w:rFonts w:ascii="Arial" w:hAnsi="Arial" w:cs="Arial"/>
        </w:rPr>
      </w:pPr>
      <w:r w:rsidRPr="00237231">
        <w:rPr>
          <w:rFonts w:ascii="Arial" w:hAnsi="Arial" w:cs="Arial"/>
        </w:rPr>
        <w:t>Center for Comprehensive School Reform and Improvement</w:t>
      </w:r>
    </w:p>
    <w:p w:rsidR="00237231" w:rsidRPr="00237231" w:rsidRDefault="00237231" w:rsidP="00237231">
      <w:pPr>
        <w:pStyle w:val="Standard"/>
        <w:spacing w:before="86"/>
        <w:rPr>
          <w:rFonts w:ascii="Arial" w:hAnsi="Arial" w:cs="Arial"/>
        </w:rPr>
      </w:pPr>
      <w:r w:rsidRPr="00237231">
        <w:rPr>
          <w:rFonts w:ascii="Arial" w:hAnsi="Arial" w:cs="Arial"/>
        </w:rPr>
        <w:t>askeric.org</w:t>
      </w:r>
    </w:p>
    <w:p w:rsidR="00237231" w:rsidRPr="00237231" w:rsidRDefault="00237231" w:rsidP="00237231">
      <w:pPr>
        <w:pStyle w:val="Standard"/>
        <w:spacing w:before="86"/>
        <w:rPr>
          <w:rFonts w:ascii="Arial" w:hAnsi="Arial" w:cs="Arial"/>
        </w:rPr>
      </w:pPr>
      <w:r w:rsidRPr="00237231">
        <w:rPr>
          <w:rFonts w:ascii="Arial" w:hAnsi="Arial" w:cs="Arial"/>
        </w:rPr>
        <w:t>ED.GOV</w:t>
      </w:r>
    </w:p>
    <w:p w:rsidR="00237231" w:rsidRPr="00237231" w:rsidRDefault="00237231" w:rsidP="00237231">
      <w:pPr>
        <w:pStyle w:val="Standard"/>
        <w:spacing w:before="86"/>
        <w:rPr>
          <w:rFonts w:ascii="Arial" w:hAnsi="Arial" w:cs="Arial"/>
        </w:rPr>
      </w:pPr>
      <w:r w:rsidRPr="00237231">
        <w:rPr>
          <w:rFonts w:ascii="Arial" w:hAnsi="Arial" w:cs="Arial"/>
        </w:rPr>
        <w:t>Educational Action Research (</w:t>
      </w:r>
      <w:hyperlink r:id="rId11" w:history="1">
        <w:r w:rsidRPr="00237231">
          <w:rPr>
            <w:rFonts w:ascii="Arial" w:hAnsi="Arial" w:cs="Arial"/>
          </w:rPr>
          <w:t>www.triangle.co.uk/</w:t>
        </w:r>
      </w:hyperlink>
      <w:r w:rsidRPr="00237231">
        <w:rPr>
          <w:rFonts w:ascii="Arial" w:hAnsi="Arial" w:cs="Arial"/>
        </w:rPr>
        <w:t>)</w:t>
      </w:r>
    </w:p>
    <w:p w:rsidR="00237231" w:rsidRPr="00237231" w:rsidRDefault="00237231" w:rsidP="00237231">
      <w:pPr>
        <w:pStyle w:val="Standard"/>
        <w:spacing w:before="86"/>
        <w:rPr>
          <w:rFonts w:ascii="Arial" w:hAnsi="Arial" w:cs="Arial"/>
        </w:rPr>
      </w:pPr>
      <w:r w:rsidRPr="00237231">
        <w:rPr>
          <w:rFonts w:ascii="Arial" w:hAnsi="Arial" w:cs="Arial"/>
        </w:rPr>
        <w:t>Institute for Educational Leadership (IEL) (DC)</w:t>
      </w:r>
    </w:p>
    <w:p w:rsidR="00237231" w:rsidRPr="00237231" w:rsidRDefault="00237231" w:rsidP="00237231">
      <w:pPr>
        <w:pStyle w:val="Standard"/>
        <w:spacing w:before="86"/>
        <w:rPr>
          <w:rFonts w:ascii="Arial" w:hAnsi="Arial" w:cs="Arial"/>
        </w:rPr>
      </w:pPr>
      <w:r w:rsidRPr="00237231">
        <w:rPr>
          <w:rFonts w:ascii="Arial" w:hAnsi="Arial" w:cs="Arial"/>
        </w:rPr>
        <w:t>National Urban League Policy Institute (DC)</w:t>
      </w:r>
    </w:p>
    <w:p w:rsidR="00237231" w:rsidRPr="00237231" w:rsidRDefault="00237231" w:rsidP="00237231">
      <w:pPr>
        <w:pStyle w:val="Standard"/>
        <w:spacing w:before="86"/>
        <w:rPr>
          <w:rFonts w:ascii="Arial" w:hAnsi="Arial" w:cs="Arial"/>
        </w:rPr>
      </w:pPr>
      <w:proofErr w:type="spellStart"/>
      <w:r w:rsidRPr="00237231">
        <w:rPr>
          <w:rFonts w:ascii="Arial" w:hAnsi="Arial" w:cs="Arial"/>
        </w:rPr>
        <w:t>Edutopia</w:t>
      </w:r>
      <w:proofErr w:type="spellEnd"/>
    </w:p>
    <w:p w:rsidR="00237231" w:rsidRPr="00237231" w:rsidRDefault="00237231" w:rsidP="00237231">
      <w:pPr>
        <w:pStyle w:val="Standard"/>
        <w:spacing w:before="86"/>
        <w:rPr>
          <w:rFonts w:ascii="Arial" w:hAnsi="Arial" w:cs="Arial"/>
        </w:rPr>
      </w:pPr>
      <w:r w:rsidRPr="00237231">
        <w:rPr>
          <w:rFonts w:ascii="Arial" w:hAnsi="Arial" w:cs="Arial"/>
        </w:rPr>
        <w:t>Review of Educational Research</w:t>
      </w:r>
    </w:p>
    <w:p w:rsidR="00237231" w:rsidRPr="00237231" w:rsidRDefault="00237231" w:rsidP="00237231">
      <w:pPr>
        <w:pStyle w:val="Standard"/>
        <w:spacing w:before="86"/>
        <w:rPr>
          <w:rFonts w:ascii="Arial" w:hAnsi="Arial" w:cs="Arial"/>
        </w:rPr>
      </w:pPr>
      <w:r w:rsidRPr="00237231">
        <w:rPr>
          <w:rFonts w:ascii="Arial" w:hAnsi="Arial" w:cs="Arial"/>
        </w:rPr>
        <w:t>National Center on Accessing the General Curriculum</w:t>
      </w:r>
    </w:p>
    <w:p w:rsidR="00237231" w:rsidRPr="00237231" w:rsidRDefault="00237231" w:rsidP="00237231">
      <w:pPr>
        <w:pStyle w:val="Standard"/>
        <w:spacing w:before="86"/>
        <w:rPr>
          <w:rFonts w:ascii="Arial" w:hAnsi="Arial" w:cs="Arial"/>
        </w:rPr>
      </w:pPr>
      <w:proofErr w:type="spellStart"/>
      <w:r w:rsidRPr="00237231">
        <w:rPr>
          <w:rFonts w:ascii="Arial" w:hAnsi="Arial" w:cs="Arial"/>
        </w:rPr>
        <w:t>WhatWorks</w:t>
      </w:r>
      <w:proofErr w:type="spellEnd"/>
      <w:r w:rsidRPr="00237231">
        <w:rPr>
          <w:rFonts w:ascii="Arial" w:hAnsi="Arial" w:cs="Arial"/>
        </w:rPr>
        <w:t xml:space="preserve"> Clearing House</w:t>
      </w:r>
    </w:p>
    <w:p w:rsidR="00237231" w:rsidRPr="00237231" w:rsidRDefault="00237231" w:rsidP="00237231">
      <w:pPr>
        <w:pStyle w:val="Standard"/>
        <w:spacing w:before="86"/>
        <w:rPr>
          <w:rFonts w:ascii="Arial" w:hAnsi="Arial" w:cs="Arial"/>
        </w:rPr>
      </w:pPr>
      <w:r w:rsidRPr="00237231">
        <w:rPr>
          <w:rFonts w:ascii="Arial" w:hAnsi="Arial" w:cs="Arial"/>
        </w:rPr>
        <w:t>WESTED</w:t>
      </w:r>
    </w:p>
    <w:p w:rsidR="00237231" w:rsidRPr="00237231" w:rsidRDefault="00237231" w:rsidP="00237231">
      <w:pPr>
        <w:pStyle w:val="Standard"/>
        <w:spacing w:before="86"/>
        <w:rPr>
          <w:rFonts w:ascii="Arial" w:hAnsi="Arial" w:cs="Arial"/>
        </w:rPr>
      </w:pPr>
      <w:r w:rsidRPr="00237231">
        <w:rPr>
          <w:rFonts w:ascii="Arial" w:hAnsi="Arial" w:cs="Arial"/>
        </w:rPr>
        <w:t>SERVE</w:t>
      </w:r>
    </w:p>
    <w:p w:rsidR="00237231" w:rsidRPr="00237231" w:rsidRDefault="00237231" w:rsidP="00237231">
      <w:pPr>
        <w:pStyle w:val="Standard"/>
        <w:spacing w:before="86"/>
        <w:rPr>
          <w:rFonts w:ascii="Arial" w:hAnsi="Arial" w:cs="Arial"/>
        </w:rPr>
      </w:pPr>
      <w:r w:rsidRPr="00237231">
        <w:rPr>
          <w:rFonts w:ascii="Arial" w:hAnsi="Arial" w:cs="Arial"/>
        </w:rPr>
        <w:t>CRESST</w:t>
      </w:r>
    </w:p>
    <w:p w:rsidR="00237231" w:rsidRPr="00237231" w:rsidRDefault="00237231" w:rsidP="00237231">
      <w:pPr>
        <w:pStyle w:val="Standard"/>
        <w:spacing w:before="86"/>
        <w:rPr>
          <w:rFonts w:ascii="Arial" w:hAnsi="Arial" w:cs="Arial"/>
        </w:rPr>
      </w:pPr>
      <w:r w:rsidRPr="00237231">
        <w:rPr>
          <w:rFonts w:ascii="Arial" w:hAnsi="Arial" w:cs="Arial"/>
        </w:rPr>
        <w:t>Learningpt.org</w:t>
      </w:r>
    </w:p>
    <w:p w:rsidR="00237231" w:rsidRPr="00237231" w:rsidRDefault="00237231" w:rsidP="00237231">
      <w:pPr>
        <w:pStyle w:val="Standard"/>
        <w:spacing w:before="86"/>
        <w:rPr>
          <w:rFonts w:ascii="Arial" w:hAnsi="Arial" w:cs="Arial"/>
        </w:rPr>
      </w:pPr>
      <w:proofErr w:type="spellStart"/>
      <w:r w:rsidRPr="00237231">
        <w:rPr>
          <w:rFonts w:ascii="Arial" w:hAnsi="Arial" w:cs="Arial"/>
        </w:rPr>
        <w:t>McREL</w:t>
      </w:r>
      <w:proofErr w:type="spellEnd"/>
      <w:r w:rsidRPr="00237231">
        <w:rPr>
          <w:rFonts w:ascii="Arial" w:hAnsi="Arial" w:cs="Arial"/>
        </w:rPr>
        <w:t xml:space="preserve"> (www.mcrel.org)</w:t>
      </w:r>
    </w:p>
    <w:p w:rsidR="00237231" w:rsidRPr="00237231" w:rsidRDefault="00237231" w:rsidP="00237231">
      <w:pPr>
        <w:pStyle w:val="Standard"/>
        <w:spacing w:before="86"/>
        <w:rPr>
          <w:rFonts w:ascii="Arial" w:hAnsi="Arial" w:cs="Arial"/>
        </w:rPr>
      </w:pPr>
      <w:r w:rsidRPr="00237231">
        <w:rPr>
          <w:rFonts w:ascii="Arial" w:hAnsi="Arial" w:cs="Arial"/>
        </w:rPr>
        <w:t>SEDL (www.sedl.org)</w:t>
      </w:r>
    </w:p>
    <w:p w:rsidR="00237231" w:rsidRPr="00237231" w:rsidRDefault="00237231" w:rsidP="00237231">
      <w:pPr>
        <w:pStyle w:val="Standard"/>
        <w:spacing w:before="86"/>
        <w:rPr>
          <w:rFonts w:ascii="Arial" w:hAnsi="Arial" w:cs="Arial"/>
        </w:rPr>
      </w:pPr>
      <w:r w:rsidRPr="00237231">
        <w:rPr>
          <w:rFonts w:ascii="Arial" w:hAnsi="Arial" w:cs="Arial"/>
        </w:rPr>
        <w:lastRenderedPageBreak/>
        <w:t>ASCD</w:t>
      </w:r>
    </w:p>
    <w:p w:rsidR="00237231" w:rsidRPr="00237231" w:rsidRDefault="00237231" w:rsidP="00237231">
      <w:pPr>
        <w:pStyle w:val="Standard"/>
        <w:spacing w:before="86"/>
        <w:rPr>
          <w:rFonts w:ascii="Arial" w:hAnsi="Arial" w:cs="Arial"/>
        </w:rPr>
      </w:pPr>
      <w:r w:rsidRPr="00237231">
        <w:rPr>
          <w:rFonts w:ascii="Arial" w:hAnsi="Arial" w:cs="Arial"/>
        </w:rPr>
        <w:t>Learning Forward</w:t>
      </w:r>
    </w:p>
    <w:p w:rsidR="00237231" w:rsidRPr="00237231" w:rsidRDefault="00237231" w:rsidP="00237231">
      <w:pPr>
        <w:pStyle w:val="Standard"/>
        <w:spacing w:before="86"/>
        <w:rPr>
          <w:rFonts w:ascii="Arial" w:hAnsi="Arial" w:cs="Arial"/>
        </w:rPr>
      </w:pPr>
      <w:r w:rsidRPr="00237231">
        <w:rPr>
          <w:rFonts w:ascii="Arial" w:hAnsi="Arial" w:cs="Arial"/>
        </w:rPr>
        <w:t>Education Review (www.coe.asu.edu/edrev/)</w:t>
      </w:r>
    </w:p>
    <w:p w:rsidR="00237231" w:rsidRPr="00237231" w:rsidRDefault="00237231" w:rsidP="00237231">
      <w:pPr>
        <w:pStyle w:val="Standard"/>
        <w:spacing w:before="86"/>
        <w:rPr>
          <w:rFonts w:ascii="Arial" w:hAnsi="Arial" w:cs="Arial"/>
        </w:rPr>
      </w:pPr>
      <w:r w:rsidRPr="00237231">
        <w:rPr>
          <w:rFonts w:ascii="Arial" w:hAnsi="Arial" w:cs="Arial"/>
        </w:rPr>
        <w:t>Educational Leadership</w:t>
      </w:r>
    </w:p>
    <w:p w:rsidR="00237231" w:rsidRPr="00237231" w:rsidRDefault="00237231" w:rsidP="00237231">
      <w:pPr>
        <w:pStyle w:val="Standard"/>
        <w:spacing w:before="86"/>
        <w:rPr>
          <w:rFonts w:ascii="Arial" w:hAnsi="Arial" w:cs="Arial"/>
        </w:rPr>
      </w:pPr>
      <w:r w:rsidRPr="00237231">
        <w:rPr>
          <w:rFonts w:ascii="Arial" w:hAnsi="Arial" w:cs="Arial"/>
        </w:rPr>
        <w:t>The Curriculum Journal</w:t>
      </w:r>
    </w:p>
    <w:p w:rsidR="00237231" w:rsidRPr="00237231" w:rsidRDefault="00237231" w:rsidP="00237231">
      <w:pPr>
        <w:pStyle w:val="Standard"/>
        <w:spacing w:before="86"/>
        <w:rPr>
          <w:rFonts w:ascii="Arial" w:hAnsi="Arial" w:cs="Arial"/>
        </w:rPr>
      </w:pPr>
      <w:r w:rsidRPr="00237231">
        <w:rPr>
          <w:rFonts w:ascii="Arial" w:hAnsi="Arial" w:cs="Arial"/>
        </w:rPr>
        <w:t>American Educator</w:t>
      </w:r>
    </w:p>
    <w:p w:rsidR="00237231" w:rsidRPr="00237231" w:rsidRDefault="00237231" w:rsidP="00237231">
      <w:pPr>
        <w:pStyle w:val="Standard"/>
        <w:spacing w:before="86"/>
        <w:rPr>
          <w:rFonts w:ascii="Arial" w:hAnsi="Arial" w:cs="Arial"/>
        </w:rPr>
      </w:pPr>
      <w:r w:rsidRPr="00237231">
        <w:rPr>
          <w:rFonts w:ascii="Arial" w:hAnsi="Arial" w:cs="Arial"/>
        </w:rPr>
        <w:t>Education Week</w:t>
      </w:r>
    </w:p>
    <w:p w:rsidR="00237231" w:rsidRPr="00237231" w:rsidRDefault="00237231" w:rsidP="00237231">
      <w:pPr>
        <w:pStyle w:val="Standard"/>
        <w:spacing w:before="86"/>
        <w:rPr>
          <w:rFonts w:ascii="Arial" w:hAnsi="Arial" w:cs="Arial"/>
        </w:rPr>
      </w:pPr>
      <w:r w:rsidRPr="00237231">
        <w:rPr>
          <w:rFonts w:ascii="Arial" w:hAnsi="Arial" w:cs="Arial"/>
        </w:rPr>
        <w:t xml:space="preserve">Phi Delta </w:t>
      </w:r>
      <w:proofErr w:type="spellStart"/>
      <w:r w:rsidRPr="00237231">
        <w:rPr>
          <w:rFonts w:ascii="Arial" w:hAnsi="Arial" w:cs="Arial"/>
        </w:rPr>
        <w:t>Kappan</w:t>
      </w:r>
      <w:proofErr w:type="spellEnd"/>
    </w:p>
    <w:p w:rsidR="00237231" w:rsidRPr="00237231" w:rsidRDefault="00237231" w:rsidP="00237231">
      <w:pPr>
        <w:pStyle w:val="Standard"/>
        <w:spacing w:before="86"/>
        <w:rPr>
          <w:rFonts w:ascii="Arial" w:hAnsi="Arial" w:cs="Arial"/>
        </w:rPr>
      </w:pPr>
      <w:r w:rsidRPr="00237231">
        <w:rPr>
          <w:rFonts w:ascii="Arial" w:hAnsi="Arial" w:cs="Arial"/>
        </w:rPr>
        <w:t>Educational Administration Quarterly</w:t>
      </w:r>
    </w:p>
    <w:p w:rsidR="00237231" w:rsidRPr="00237231" w:rsidRDefault="00237231" w:rsidP="00237231">
      <w:pPr>
        <w:pStyle w:val="Standard"/>
        <w:spacing w:before="86"/>
        <w:rPr>
          <w:rFonts w:ascii="Arial" w:hAnsi="Arial" w:cs="Arial"/>
        </w:rPr>
      </w:pPr>
      <w:r w:rsidRPr="00237231">
        <w:rPr>
          <w:rFonts w:ascii="Arial" w:hAnsi="Arial" w:cs="Arial"/>
        </w:rPr>
        <w:t>Psychological Bulletin</w:t>
      </w:r>
    </w:p>
    <w:p w:rsidR="00237231" w:rsidRPr="00237231" w:rsidRDefault="00237231" w:rsidP="00237231">
      <w:pPr>
        <w:pStyle w:val="Standard"/>
        <w:spacing w:before="86"/>
        <w:rPr>
          <w:rFonts w:ascii="Arial" w:hAnsi="Arial" w:cs="Arial"/>
        </w:rPr>
      </w:pPr>
      <w:r w:rsidRPr="00237231">
        <w:rPr>
          <w:rFonts w:ascii="Arial" w:hAnsi="Arial" w:cs="Arial"/>
        </w:rPr>
        <w:t>Journal of Philosophy of Education</w:t>
      </w:r>
    </w:p>
    <w:p w:rsidR="00237231" w:rsidRPr="00237231" w:rsidRDefault="00237231" w:rsidP="00237231">
      <w:pPr>
        <w:pStyle w:val="Standard"/>
        <w:spacing w:before="86"/>
        <w:rPr>
          <w:rFonts w:ascii="Arial" w:hAnsi="Arial" w:cs="Arial"/>
        </w:rPr>
      </w:pPr>
      <w:r w:rsidRPr="00237231">
        <w:rPr>
          <w:rFonts w:ascii="Arial" w:hAnsi="Arial" w:cs="Arial"/>
        </w:rPr>
        <w:t>Developmental Psychology</w:t>
      </w:r>
    </w:p>
    <w:p w:rsidR="00237231" w:rsidRPr="00237231" w:rsidRDefault="00237231" w:rsidP="00237231">
      <w:pPr>
        <w:pStyle w:val="Standard"/>
        <w:spacing w:before="86"/>
        <w:rPr>
          <w:rFonts w:ascii="Arial" w:hAnsi="Arial" w:cs="Arial"/>
        </w:rPr>
      </w:pPr>
      <w:r w:rsidRPr="00237231">
        <w:rPr>
          <w:rFonts w:ascii="Arial" w:hAnsi="Arial" w:cs="Arial"/>
        </w:rPr>
        <w:t>Journal of Educational Psychology (Alberta, British also)</w:t>
      </w:r>
    </w:p>
    <w:p w:rsidR="00237231" w:rsidRPr="00237231" w:rsidRDefault="00237231" w:rsidP="00237231">
      <w:pPr>
        <w:pStyle w:val="Standard"/>
        <w:spacing w:before="86"/>
        <w:rPr>
          <w:rFonts w:ascii="Arial" w:hAnsi="Arial" w:cs="Arial"/>
        </w:rPr>
      </w:pPr>
      <w:r w:rsidRPr="00237231">
        <w:rPr>
          <w:rFonts w:ascii="Arial" w:hAnsi="Arial" w:cs="Arial"/>
        </w:rPr>
        <w:t>Journal of Staff Development</w:t>
      </w:r>
    </w:p>
    <w:p w:rsidR="00237231" w:rsidRPr="00237231" w:rsidRDefault="00237231" w:rsidP="00237231">
      <w:pPr>
        <w:pStyle w:val="Standard"/>
        <w:spacing w:before="86"/>
        <w:rPr>
          <w:rFonts w:ascii="Arial" w:hAnsi="Arial" w:cs="Arial"/>
        </w:rPr>
      </w:pPr>
      <w:r w:rsidRPr="00237231">
        <w:rPr>
          <w:rFonts w:ascii="Arial" w:hAnsi="Arial" w:cs="Arial"/>
        </w:rPr>
        <w:t>Principal Leadership</w:t>
      </w:r>
    </w:p>
    <w:p w:rsidR="00237231" w:rsidRPr="00237231" w:rsidRDefault="00237231" w:rsidP="00237231">
      <w:pPr>
        <w:pStyle w:val="Standard"/>
        <w:spacing w:before="86"/>
        <w:rPr>
          <w:rFonts w:ascii="Arial" w:hAnsi="Arial" w:cs="Arial"/>
        </w:rPr>
      </w:pPr>
      <w:r w:rsidRPr="00237231">
        <w:rPr>
          <w:rFonts w:ascii="Arial" w:hAnsi="Arial" w:cs="Arial"/>
        </w:rPr>
        <w:t>Big Picture Learning (www.bigpicture.org)</w:t>
      </w:r>
    </w:p>
    <w:p w:rsidR="00237231" w:rsidRPr="00237231" w:rsidRDefault="00237231" w:rsidP="00237231">
      <w:pPr>
        <w:pStyle w:val="Standard"/>
        <w:spacing w:before="86"/>
        <w:rPr>
          <w:rFonts w:ascii="Arial" w:hAnsi="Arial" w:cs="Arial"/>
        </w:rPr>
      </w:pPr>
      <w:r w:rsidRPr="00237231">
        <w:rPr>
          <w:rFonts w:ascii="Arial" w:hAnsi="Arial" w:cs="Arial"/>
        </w:rPr>
        <w:t>Career Academy Support Network (UC-Berkley)</w:t>
      </w:r>
    </w:p>
    <w:p w:rsidR="00237231" w:rsidRPr="00237231" w:rsidRDefault="00237231" w:rsidP="00237231">
      <w:pPr>
        <w:pStyle w:val="Standard"/>
        <w:spacing w:before="86"/>
        <w:rPr>
          <w:rFonts w:ascii="Arial" w:hAnsi="Arial" w:cs="Arial"/>
        </w:rPr>
      </w:pPr>
      <w:r w:rsidRPr="00237231">
        <w:rPr>
          <w:rFonts w:ascii="Arial" w:hAnsi="Arial" w:cs="Arial"/>
        </w:rPr>
        <w:t>Coalition of Essential Schools</w:t>
      </w:r>
    </w:p>
    <w:p w:rsidR="00237231" w:rsidRPr="00237231" w:rsidRDefault="00237231" w:rsidP="00237231">
      <w:pPr>
        <w:pStyle w:val="Standard"/>
        <w:spacing w:before="86"/>
        <w:rPr>
          <w:rFonts w:ascii="Arial" w:hAnsi="Arial" w:cs="Arial"/>
        </w:rPr>
      </w:pPr>
      <w:r w:rsidRPr="00237231">
        <w:rPr>
          <w:rFonts w:ascii="Arial" w:hAnsi="Arial" w:cs="Arial"/>
        </w:rPr>
        <w:t>Connect ED (www.connected.calif.org)</w:t>
      </w:r>
    </w:p>
    <w:p w:rsidR="00237231" w:rsidRPr="00237231" w:rsidRDefault="00237231" w:rsidP="00237231">
      <w:pPr>
        <w:pStyle w:val="Standard"/>
        <w:spacing w:before="86"/>
        <w:rPr>
          <w:rFonts w:ascii="Arial" w:hAnsi="Arial" w:cs="Arial"/>
        </w:rPr>
      </w:pPr>
      <w:r w:rsidRPr="00237231">
        <w:rPr>
          <w:rFonts w:ascii="Arial" w:hAnsi="Arial" w:cs="Arial"/>
        </w:rPr>
        <w:t>Southern Region Education Board (www.sreb.org)</w:t>
      </w:r>
    </w:p>
    <w:p w:rsidR="00237231" w:rsidRPr="00237231" w:rsidRDefault="00237231" w:rsidP="00237231">
      <w:pPr>
        <w:pStyle w:val="Standard"/>
        <w:spacing w:before="86"/>
        <w:rPr>
          <w:rFonts w:ascii="Arial" w:hAnsi="Arial" w:cs="Arial"/>
        </w:rPr>
      </w:pPr>
      <w:r w:rsidRPr="00237231">
        <w:rPr>
          <w:rFonts w:ascii="Arial" w:hAnsi="Arial" w:cs="Arial"/>
        </w:rPr>
        <w:t>U.S. Dept. of Education's Institute for Education Sciences</w:t>
      </w:r>
    </w:p>
    <w:p w:rsidR="00237231" w:rsidRPr="00237231" w:rsidRDefault="00237231" w:rsidP="00237231">
      <w:pPr>
        <w:pStyle w:val="Standard"/>
        <w:spacing w:before="86"/>
        <w:rPr>
          <w:rFonts w:ascii="Arial" w:hAnsi="Arial" w:cs="Arial"/>
        </w:rPr>
      </w:pPr>
      <w:r w:rsidRPr="00237231">
        <w:rPr>
          <w:rFonts w:ascii="Arial" w:hAnsi="Arial" w:cs="Arial"/>
        </w:rPr>
        <w:t>AVANCE (</w:t>
      </w:r>
      <w:hyperlink r:id="rId12" w:history="1">
        <w:r w:rsidRPr="00237231">
          <w:rPr>
            <w:rFonts w:ascii="Arial" w:hAnsi="Arial" w:cs="Arial"/>
          </w:rPr>
          <w:t>www.avance.org</w:t>
        </w:r>
      </w:hyperlink>
      <w:r w:rsidRPr="00237231">
        <w:rPr>
          <w:rFonts w:ascii="Arial" w:hAnsi="Arial" w:cs="Arial"/>
        </w:rPr>
        <w:t>)</w:t>
      </w:r>
    </w:p>
    <w:p w:rsidR="00237231" w:rsidRPr="00237231" w:rsidRDefault="00237231" w:rsidP="00237231">
      <w:pPr>
        <w:pStyle w:val="Standard"/>
        <w:spacing w:before="86"/>
        <w:rPr>
          <w:rFonts w:ascii="Arial" w:hAnsi="Arial" w:cs="Arial"/>
        </w:rPr>
      </w:pPr>
      <w:r w:rsidRPr="00237231">
        <w:rPr>
          <w:rFonts w:ascii="Arial" w:hAnsi="Arial" w:cs="Arial"/>
        </w:rPr>
        <w:t xml:space="preserve">The Wallace Foundation </w:t>
      </w:r>
      <w:hyperlink r:id="rId13" w:history="1">
        <w:r w:rsidRPr="00237231">
          <w:rPr>
            <w:rFonts w:ascii="Arial" w:hAnsi="Arial" w:cs="Arial"/>
          </w:rPr>
          <w:t>(www.wallacefoundation.org)</w:t>
        </w:r>
      </w:hyperlink>
    </w:p>
    <w:p w:rsidR="00237231" w:rsidRPr="00237231" w:rsidRDefault="006D69B2" w:rsidP="00237231">
      <w:pPr>
        <w:pStyle w:val="Standard"/>
        <w:spacing w:before="86"/>
        <w:rPr>
          <w:rFonts w:ascii="Arial" w:hAnsi="Arial" w:cs="Arial"/>
        </w:rPr>
      </w:pPr>
      <w:hyperlink r:id="rId14" w:history="1">
        <w:r w:rsidR="00237231" w:rsidRPr="00237231">
          <w:rPr>
            <w:rFonts w:ascii="Arial" w:hAnsi="Arial" w:cs="Arial"/>
          </w:rPr>
          <w:t>www.thirdway.org</w:t>
        </w:r>
      </w:hyperlink>
    </w:p>
    <w:p w:rsidR="00237231" w:rsidRPr="00237231" w:rsidRDefault="00237231" w:rsidP="00237231">
      <w:pPr>
        <w:pStyle w:val="Standard"/>
        <w:spacing w:before="86"/>
        <w:rPr>
          <w:rFonts w:ascii="Arial" w:hAnsi="Arial" w:cs="Arial"/>
        </w:rPr>
      </w:pPr>
      <w:r w:rsidRPr="00237231">
        <w:rPr>
          <w:rFonts w:ascii="Arial" w:hAnsi="Arial" w:cs="Arial"/>
        </w:rPr>
        <w:t>Washington Partners, LLC</w:t>
      </w:r>
    </w:p>
    <w:p w:rsidR="00237231" w:rsidRPr="00237231" w:rsidRDefault="00237231" w:rsidP="00237231">
      <w:pPr>
        <w:pStyle w:val="Standard"/>
        <w:spacing w:before="86"/>
        <w:rPr>
          <w:rFonts w:ascii="Arial" w:hAnsi="Arial" w:cs="Arial"/>
        </w:rPr>
      </w:pPr>
      <w:r w:rsidRPr="00237231">
        <w:rPr>
          <w:rFonts w:ascii="Arial" w:hAnsi="Arial" w:cs="Arial"/>
        </w:rPr>
        <w:t>National School Reform Faculty Initiative</w:t>
      </w:r>
    </w:p>
    <w:p w:rsidR="00237231" w:rsidRPr="00237231" w:rsidRDefault="00237231" w:rsidP="00237231">
      <w:pPr>
        <w:pStyle w:val="Standard"/>
        <w:spacing w:before="86"/>
        <w:rPr>
          <w:rFonts w:ascii="Arial" w:hAnsi="Arial" w:cs="Arial"/>
        </w:rPr>
      </w:pPr>
      <w:r w:rsidRPr="00237231">
        <w:rPr>
          <w:rFonts w:ascii="Arial" w:hAnsi="Arial" w:cs="Arial"/>
        </w:rPr>
        <w:t>Journal of Research on Leadership Education</w:t>
      </w:r>
    </w:p>
    <w:p w:rsidR="00237231" w:rsidRPr="00237231" w:rsidRDefault="00237231" w:rsidP="00237231">
      <w:pPr>
        <w:pStyle w:val="Standard"/>
        <w:spacing w:before="86"/>
        <w:rPr>
          <w:rFonts w:ascii="Arial" w:hAnsi="Arial" w:cs="Arial"/>
        </w:rPr>
      </w:pPr>
      <w:r w:rsidRPr="00237231">
        <w:rPr>
          <w:rFonts w:ascii="Arial" w:hAnsi="Arial" w:cs="Arial"/>
        </w:rPr>
        <w:t>International Journal of Special Education</w:t>
      </w:r>
    </w:p>
    <w:p w:rsidR="00237231" w:rsidRPr="00237231" w:rsidRDefault="00237231" w:rsidP="00237231">
      <w:pPr>
        <w:pStyle w:val="Standard"/>
        <w:spacing w:before="86"/>
        <w:rPr>
          <w:rFonts w:ascii="Arial" w:hAnsi="Arial" w:cs="Arial"/>
        </w:rPr>
      </w:pPr>
      <w:r w:rsidRPr="00237231">
        <w:rPr>
          <w:rFonts w:ascii="Arial" w:hAnsi="Arial" w:cs="Arial"/>
        </w:rPr>
        <w:t>The Qualitative Report</w:t>
      </w:r>
    </w:p>
    <w:p w:rsidR="00237231" w:rsidRPr="00237231" w:rsidRDefault="00237231" w:rsidP="00237231">
      <w:pPr>
        <w:pStyle w:val="Standard"/>
        <w:spacing w:before="86"/>
        <w:rPr>
          <w:rFonts w:ascii="Arial" w:hAnsi="Arial" w:cs="Arial"/>
        </w:rPr>
      </w:pPr>
      <w:r w:rsidRPr="00237231">
        <w:rPr>
          <w:rFonts w:ascii="Arial" w:hAnsi="Arial" w:cs="Arial"/>
        </w:rPr>
        <w:t>Journal of Classroom Interaction</w:t>
      </w:r>
    </w:p>
    <w:p w:rsidR="00237231" w:rsidRPr="00237231" w:rsidRDefault="00237231" w:rsidP="00237231">
      <w:pPr>
        <w:pStyle w:val="Standard"/>
        <w:spacing w:before="86"/>
        <w:rPr>
          <w:rFonts w:ascii="Arial" w:hAnsi="Arial" w:cs="Arial"/>
        </w:rPr>
      </w:pPr>
      <w:r w:rsidRPr="00237231">
        <w:rPr>
          <w:rFonts w:ascii="Arial" w:hAnsi="Arial" w:cs="Arial"/>
        </w:rPr>
        <w:t>Journal of Classroom Instruction</w:t>
      </w:r>
    </w:p>
    <w:p w:rsidR="00237231" w:rsidRPr="00237231" w:rsidRDefault="00237231" w:rsidP="00237231">
      <w:pPr>
        <w:pStyle w:val="Standard"/>
        <w:spacing w:before="86"/>
        <w:rPr>
          <w:rFonts w:ascii="Arial" w:hAnsi="Arial" w:cs="Arial"/>
        </w:rPr>
      </w:pPr>
      <w:r w:rsidRPr="00237231">
        <w:rPr>
          <w:rFonts w:ascii="Arial" w:hAnsi="Arial" w:cs="Arial"/>
        </w:rPr>
        <w:t>American Journal of Education</w:t>
      </w:r>
    </w:p>
    <w:p w:rsidR="00237231" w:rsidRPr="00237231" w:rsidRDefault="00237231" w:rsidP="00237231">
      <w:pPr>
        <w:pStyle w:val="Standard"/>
        <w:spacing w:before="86"/>
        <w:rPr>
          <w:rFonts w:ascii="Arial" w:hAnsi="Arial" w:cs="Arial"/>
        </w:rPr>
      </w:pPr>
      <w:r w:rsidRPr="00237231">
        <w:rPr>
          <w:rFonts w:ascii="Arial" w:hAnsi="Arial" w:cs="Arial"/>
        </w:rPr>
        <w:t>Center for American Progress (</w:t>
      </w:r>
      <w:hyperlink r:id="rId15" w:history="1">
        <w:r w:rsidRPr="00237231">
          <w:rPr>
            <w:rFonts w:ascii="Arial" w:hAnsi="Arial" w:cs="Arial"/>
          </w:rPr>
          <w:t>www.americanprogress.org</w:t>
        </w:r>
      </w:hyperlink>
      <w:r w:rsidRPr="00237231">
        <w:rPr>
          <w:rFonts w:ascii="Arial" w:hAnsi="Arial" w:cs="Arial"/>
        </w:rPr>
        <w:t>)</w:t>
      </w:r>
    </w:p>
    <w:p w:rsidR="00237231" w:rsidRDefault="006D69B2" w:rsidP="00237231">
      <w:pPr>
        <w:pStyle w:val="Standard"/>
        <w:spacing w:before="86"/>
        <w:rPr>
          <w:rFonts w:ascii="Arial" w:hAnsi="Arial" w:cs="Arial"/>
        </w:rPr>
      </w:pPr>
      <w:hyperlink r:id="rId16" w:history="1">
        <w:r w:rsidR="00237231" w:rsidRPr="00237231">
          <w:rPr>
            <w:rFonts w:ascii="Arial" w:hAnsi="Arial" w:cs="Arial"/>
          </w:rPr>
          <w:t>www.all4ed.org</w:t>
        </w:r>
      </w:hyperlink>
    </w:p>
    <w:p w:rsidR="00237231" w:rsidRDefault="00237231" w:rsidP="00237231">
      <w:pPr>
        <w:pStyle w:val="Standard"/>
        <w:spacing w:before="86"/>
        <w:rPr>
          <w:rFonts w:ascii="Arial" w:hAnsi="Arial" w:cs="Arial"/>
        </w:rPr>
      </w:pPr>
    </w:p>
    <w:p w:rsidR="00237231" w:rsidRDefault="00237231" w:rsidP="00237231">
      <w:pPr>
        <w:pStyle w:val="Standard"/>
        <w:spacing w:before="86"/>
        <w:rPr>
          <w:rFonts w:ascii="Arial" w:hAnsi="Arial" w:cs="Arial"/>
        </w:rPr>
      </w:pPr>
    </w:p>
    <w:p w:rsidR="00237231" w:rsidRDefault="00237231" w:rsidP="00237231">
      <w:pPr>
        <w:pStyle w:val="Standard"/>
        <w:spacing w:before="86"/>
        <w:rPr>
          <w:rFonts w:ascii="Arial" w:hAnsi="Arial" w:cs="Arial"/>
        </w:rPr>
      </w:pPr>
    </w:p>
    <w:p w:rsidR="00237231" w:rsidRDefault="00237231" w:rsidP="00237231">
      <w:pPr>
        <w:pStyle w:val="Standard"/>
        <w:spacing w:before="86"/>
        <w:rPr>
          <w:rFonts w:ascii="Arial" w:hAnsi="Arial" w:cs="Arial"/>
        </w:rPr>
      </w:pPr>
    </w:p>
    <w:p w:rsidR="00237231" w:rsidRDefault="00237231" w:rsidP="00237231">
      <w:pPr>
        <w:pStyle w:val="Standard"/>
        <w:spacing w:before="86"/>
        <w:rPr>
          <w:rFonts w:ascii="Arial" w:hAnsi="Arial" w:cs="Arial"/>
        </w:rPr>
      </w:pPr>
    </w:p>
    <w:p w:rsidR="00237231" w:rsidRDefault="00237231" w:rsidP="00237231">
      <w:pPr>
        <w:pStyle w:val="Standard"/>
        <w:spacing w:before="86"/>
        <w:jc w:val="center"/>
        <w:rPr>
          <w:rFonts w:ascii="Arial" w:hAnsi="Arial" w:cs="Arial"/>
          <w:b/>
          <w:bCs/>
          <w:color w:val="000000"/>
          <w:u w:val="single"/>
        </w:rPr>
      </w:pPr>
      <w:r w:rsidRPr="005B6DA1">
        <w:rPr>
          <w:rFonts w:ascii="Arial" w:hAnsi="Arial" w:cs="Arial"/>
          <w:b/>
          <w:bCs/>
          <w:color w:val="000000"/>
          <w:u w:val="single"/>
        </w:rPr>
        <w:lastRenderedPageBreak/>
        <w:t>School Board Meeting Attendance &amp; Reflection</w:t>
      </w:r>
      <w:r>
        <w:rPr>
          <w:rFonts w:ascii="Arial" w:hAnsi="Arial" w:cs="Arial"/>
          <w:b/>
          <w:bCs/>
          <w:color w:val="000000"/>
          <w:u w:val="single"/>
        </w:rPr>
        <w:t xml:space="preserve"> Assignment</w:t>
      </w:r>
    </w:p>
    <w:p w:rsidR="00237231" w:rsidRDefault="00237231" w:rsidP="00237231">
      <w:pPr>
        <w:pStyle w:val="Standard"/>
        <w:spacing w:before="86"/>
        <w:jc w:val="center"/>
        <w:rPr>
          <w:rFonts w:ascii="Arial" w:hAnsi="Arial" w:cs="Arial"/>
          <w:b/>
          <w:bCs/>
          <w:color w:val="000000"/>
          <w:u w:val="single"/>
        </w:rPr>
      </w:pPr>
    </w:p>
    <w:p w:rsidR="00237231" w:rsidRDefault="00237231" w:rsidP="00237231">
      <w:pPr>
        <w:pStyle w:val="Standard"/>
        <w:jc w:val="center"/>
        <w:rPr>
          <w:b/>
          <w:bCs/>
        </w:rPr>
      </w:pPr>
    </w:p>
    <w:p w:rsidR="00237231" w:rsidRPr="00237231" w:rsidRDefault="00C84E57" w:rsidP="00C84E57">
      <w:pPr>
        <w:pStyle w:val="Standard"/>
        <w:numPr>
          <w:ilvl w:val="0"/>
          <w:numId w:val="27"/>
        </w:numPr>
        <w:rPr>
          <w:rFonts w:ascii="Arial" w:hAnsi="Arial" w:cs="Arial"/>
        </w:rPr>
      </w:pPr>
      <w:r>
        <w:rPr>
          <w:rFonts w:ascii="Arial" w:hAnsi="Arial" w:cs="Arial"/>
        </w:rPr>
        <w:t xml:space="preserve">Attend a public </w:t>
      </w:r>
      <w:r w:rsidR="00237231" w:rsidRPr="00237231">
        <w:rPr>
          <w:rFonts w:ascii="Arial" w:hAnsi="Arial" w:cs="Arial"/>
        </w:rPr>
        <w:t>school board meeting</w:t>
      </w:r>
      <w:r>
        <w:rPr>
          <w:rFonts w:ascii="Arial" w:hAnsi="Arial" w:cs="Arial"/>
        </w:rPr>
        <w:t xml:space="preserve"> in a local school district - </w:t>
      </w:r>
      <w:r w:rsidR="00237231" w:rsidRPr="00237231">
        <w:rPr>
          <w:rFonts w:ascii="Arial" w:hAnsi="Arial" w:cs="Arial"/>
        </w:rPr>
        <w:t>att</w:t>
      </w:r>
      <w:r>
        <w:rPr>
          <w:rFonts w:ascii="Arial" w:hAnsi="Arial" w:cs="Arial"/>
        </w:rPr>
        <w:t>ach the agenda for the meeting.</w:t>
      </w:r>
    </w:p>
    <w:p w:rsidR="00237231" w:rsidRPr="00237231" w:rsidRDefault="00237231" w:rsidP="00237231">
      <w:pPr>
        <w:pStyle w:val="Standard"/>
        <w:rPr>
          <w:rFonts w:ascii="Arial" w:hAnsi="Arial" w:cs="Arial"/>
        </w:rPr>
      </w:pPr>
    </w:p>
    <w:p w:rsidR="00237231" w:rsidRPr="00237231" w:rsidRDefault="00237231" w:rsidP="00C84E57">
      <w:pPr>
        <w:pStyle w:val="Standard"/>
        <w:numPr>
          <w:ilvl w:val="0"/>
          <w:numId w:val="27"/>
        </w:numPr>
        <w:rPr>
          <w:rFonts w:ascii="Arial" w:hAnsi="Arial" w:cs="Arial"/>
        </w:rPr>
      </w:pPr>
      <w:r w:rsidRPr="00237231">
        <w:rPr>
          <w:rFonts w:ascii="Arial" w:hAnsi="Arial" w:cs="Arial"/>
        </w:rPr>
        <w:t>Take solid notes as the meeting progresses. Include your spontaneous reflections with those notes.</w:t>
      </w:r>
    </w:p>
    <w:p w:rsidR="00237231" w:rsidRPr="00237231" w:rsidRDefault="00237231" w:rsidP="00237231">
      <w:pPr>
        <w:pStyle w:val="Standard"/>
        <w:rPr>
          <w:rFonts w:ascii="Arial" w:hAnsi="Arial" w:cs="Arial"/>
        </w:rPr>
      </w:pPr>
    </w:p>
    <w:p w:rsidR="00237231" w:rsidRPr="00237231" w:rsidRDefault="00237231" w:rsidP="00C84E57">
      <w:pPr>
        <w:pStyle w:val="Standard"/>
        <w:numPr>
          <w:ilvl w:val="0"/>
          <w:numId w:val="27"/>
        </w:numPr>
        <w:rPr>
          <w:rFonts w:ascii="Arial" w:hAnsi="Arial" w:cs="Arial"/>
        </w:rPr>
      </w:pPr>
      <w:r w:rsidRPr="00237231">
        <w:rPr>
          <w:rFonts w:ascii="Arial" w:hAnsi="Arial" w:cs="Arial"/>
        </w:rPr>
        <w:t>Your eventual report should include the following:</w:t>
      </w:r>
    </w:p>
    <w:p w:rsidR="00237231" w:rsidRPr="00237231" w:rsidRDefault="00C84E57" w:rsidP="00C84E57">
      <w:pPr>
        <w:pStyle w:val="Standard"/>
        <w:numPr>
          <w:ilvl w:val="1"/>
          <w:numId w:val="27"/>
        </w:numPr>
        <w:rPr>
          <w:rFonts w:ascii="Arial" w:hAnsi="Arial" w:cs="Arial"/>
        </w:rPr>
      </w:pPr>
      <w:r>
        <w:rPr>
          <w:rFonts w:ascii="Arial" w:hAnsi="Arial" w:cs="Arial"/>
        </w:rPr>
        <w:t>B</w:t>
      </w:r>
      <w:r w:rsidR="00237231" w:rsidRPr="00237231">
        <w:rPr>
          <w:rFonts w:ascii="Arial" w:hAnsi="Arial" w:cs="Arial"/>
        </w:rPr>
        <w:t xml:space="preserve">ackground of the </w:t>
      </w:r>
      <w:r>
        <w:rPr>
          <w:rFonts w:ascii="Arial" w:hAnsi="Arial" w:cs="Arial"/>
        </w:rPr>
        <w:t xml:space="preserve">School Board </w:t>
      </w:r>
      <w:r w:rsidR="00237231" w:rsidRPr="00237231">
        <w:rPr>
          <w:rFonts w:ascii="Arial" w:hAnsi="Arial" w:cs="Arial"/>
        </w:rPr>
        <w:t>members</w:t>
      </w:r>
    </w:p>
    <w:p w:rsidR="00237231" w:rsidRPr="00237231" w:rsidRDefault="00C84E57" w:rsidP="00C84E57">
      <w:pPr>
        <w:pStyle w:val="Standard"/>
        <w:numPr>
          <w:ilvl w:val="1"/>
          <w:numId w:val="27"/>
        </w:numPr>
        <w:rPr>
          <w:rFonts w:ascii="Arial" w:hAnsi="Arial" w:cs="Arial"/>
        </w:rPr>
      </w:pPr>
      <w:r>
        <w:rPr>
          <w:rFonts w:ascii="Arial" w:hAnsi="Arial" w:cs="Arial"/>
        </w:rPr>
        <w:t>I</w:t>
      </w:r>
      <w:r w:rsidR="00237231" w:rsidRPr="00237231">
        <w:rPr>
          <w:rFonts w:ascii="Arial" w:hAnsi="Arial" w:cs="Arial"/>
        </w:rPr>
        <w:t>nteractions during the meeting: who speaks, who takes notes, who introduces new items</w:t>
      </w:r>
    </w:p>
    <w:p w:rsidR="00237231" w:rsidRPr="00237231" w:rsidRDefault="00C84E57" w:rsidP="00C84E57">
      <w:pPr>
        <w:pStyle w:val="Standard"/>
        <w:numPr>
          <w:ilvl w:val="1"/>
          <w:numId w:val="27"/>
        </w:numPr>
        <w:rPr>
          <w:rFonts w:ascii="Arial" w:hAnsi="Arial" w:cs="Arial"/>
        </w:rPr>
      </w:pPr>
      <w:r>
        <w:rPr>
          <w:rFonts w:ascii="Arial" w:hAnsi="Arial" w:cs="Arial"/>
        </w:rPr>
        <w:t>P</w:t>
      </w:r>
      <w:r w:rsidR="00237231" w:rsidRPr="00237231">
        <w:rPr>
          <w:rFonts w:ascii="Arial" w:hAnsi="Arial" w:cs="Arial"/>
        </w:rPr>
        <w:t>ositions taken by members on different issues</w:t>
      </w:r>
    </w:p>
    <w:p w:rsidR="00237231" w:rsidRPr="00237231" w:rsidRDefault="00C84E57" w:rsidP="00C84E57">
      <w:pPr>
        <w:pStyle w:val="Standard"/>
        <w:numPr>
          <w:ilvl w:val="1"/>
          <w:numId w:val="27"/>
        </w:numPr>
        <w:rPr>
          <w:rFonts w:ascii="Arial" w:hAnsi="Arial" w:cs="Arial"/>
        </w:rPr>
      </w:pPr>
      <w:r>
        <w:rPr>
          <w:rFonts w:ascii="Arial" w:hAnsi="Arial" w:cs="Arial"/>
        </w:rPr>
        <w:t>D</w:t>
      </w:r>
      <w:r w:rsidR="00237231" w:rsidRPr="00237231">
        <w:rPr>
          <w:rFonts w:ascii="Arial" w:hAnsi="Arial" w:cs="Arial"/>
        </w:rPr>
        <w:t>escribe the manner of school board members</w:t>
      </w:r>
    </w:p>
    <w:p w:rsidR="00237231" w:rsidRPr="00237231" w:rsidRDefault="00C84E57" w:rsidP="00C84E57">
      <w:pPr>
        <w:pStyle w:val="Standard"/>
        <w:numPr>
          <w:ilvl w:val="1"/>
          <w:numId w:val="27"/>
        </w:numPr>
        <w:rPr>
          <w:rFonts w:ascii="Arial" w:hAnsi="Arial" w:cs="Arial"/>
        </w:rPr>
      </w:pPr>
      <w:r>
        <w:rPr>
          <w:rFonts w:ascii="Arial" w:hAnsi="Arial" w:cs="Arial"/>
        </w:rPr>
        <w:t>D</w:t>
      </w:r>
      <w:r w:rsidR="00237231" w:rsidRPr="00237231">
        <w:rPr>
          <w:rFonts w:ascii="Arial" w:hAnsi="Arial" w:cs="Arial"/>
        </w:rPr>
        <w:t>escribe the manner of attendees who speak from the audience</w:t>
      </w:r>
    </w:p>
    <w:p w:rsidR="00237231" w:rsidRPr="00237231" w:rsidRDefault="00C84E57" w:rsidP="00C84E57">
      <w:pPr>
        <w:pStyle w:val="Standard"/>
        <w:numPr>
          <w:ilvl w:val="1"/>
          <w:numId w:val="27"/>
        </w:numPr>
        <w:rPr>
          <w:rFonts w:ascii="Arial" w:hAnsi="Arial" w:cs="Arial"/>
        </w:rPr>
      </w:pPr>
      <w:r>
        <w:rPr>
          <w:rFonts w:ascii="Arial" w:hAnsi="Arial" w:cs="Arial"/>
        </w:rPr>
        <w:t>M</w:t>
      </w:r>
      <w:r w:rsidR="00237231" w:rsidRPr="00237231">
        <w:rPr>
          <w:rFonts w:ascii="Arial" w:hAnsi="Arial" w:cs="Arial"/>
        </w:rPr>
        <w:t>ention special interest groups in attendance</w:t>
      </w:r>
    </w:p>
    <w:p w:rsidR="00237231" w:rsidRPr="00237231" w:rsidRDefault="00C84E57" w:rsidP="00C84E57">
      <w:pPr>
        <w:pStyle w:val="Standard"/>
        <w:numPr>
          <w:ilvl w:val="1"/>
          <w:numId w:val="27"/>
        </w:numPr>
        <w:rPr>
          <w:rFonts w:ascii="Arial" w:hAnsi="Arial" w:cs="Arial"/>
        </w:rPr>
      </w:pPr>
      <w:r>
        <w:rPr>
          <w:rFonts w:ascii="Arial" w:hAnsi="Arial" w:cs="Arial"/>
        </w:rPr>
        <w:t>W</w:t>
      </w:r>
      <w:r w:rsidR="00237231" w:rsidRPr="00237231">
        <w:rPr>
          <w:rFonts w:ascii="Arial" w:hAnsi="Arial" w:cs="Arial"/>
        </w:rPr>
        <w:t>hat role does the Superintendent play</w:t>
      </w:r>
      <w:r>
        <w:rPr>
          <w:rFonts w:ascii="Arial" w:hAnsi="Arial" w:cs="Arial"/>
        </w:rPr>
        <w:t>?</w:t>
      </w:r>
    </w:p>
    <w:p w:rsidR="00237231" w:rsidRPr="00237231" w:rsidRDefault="00C84E57" w:rsidP="00C84E57">
      <w:pPr>
        <w:pStyle w:val="Standard"/>
        <w:numPr>
          <w:ilvl w:val="1"/>
          <w:numId w:val="27"/>
        </w:numPr>
        <w:rPr>
          <w:rFonts w:ascii="Arial" w:hAnsi="Arial" w:cs="Arial"/>
        </w:rPr>
      </w:pPr>
      <w:r>
        <w:rPr>
          <w:rFonts w:ascii="Arial" w:hAnsi="Arial" w:cs="Arial"/>
        </w:rPr>
        <w:t>H</w:t>
      </w:r>
      <w:r w:rsidR="00237231" w:rsidRPr="00237231">
        <w:rPr>
          <w:rFonts w:ascii="Arial" w:hAnsi="Arial" w:cs="Arial"/>
        </w:rPr>
        <w:t>ow was the agenda determined</w:t>
      </w:r>
      <w:r>
        <w:rPr>
          <w:rFonts w:ascii="Arial" w:hAnsi="Arial" w:cs="Arial"/>
        </w:rPr>
        <w:t>?</w:t>
      </w:r>
    </w:p>
    <w:p w:rsidR="00237231" w:rsidRPr="00237231" w:rsidRDefault="00C84E57" w:rsidP="00C84E57">
      <w:pPr>
        <w:pStyle w:val="Standard"/>
        <w:numPr>
          <w:ilvl w:val="1"/>
          <w:numId w:val="27"/>
        </w:numPr>
        <w:rPr>
          <w:rFonts w:ascii="Arial" w:hAnsi="Arial" w:cs="Arial"/>
        </w:rPr>
      </w:pPr>
      <w:r>
        <w:rPr>
          <w:rFonts w:ascii="Arial" w:hAnsi="Arial" w:cs="Arial"/>
        </w:rPr>
        <w:t>D</w:t>
      </w:r>
      <w:r w:rsidR="00237231" w:rsidRPr="00237231">
        <w:rPr>
          <w:rFonts w:ascii="Arial" w:hAnsi="Arial" w:cs="Arial"/>
        </w:rPr>
        <w:t>escribe tactics and strategies you notice</w:t>
      </w:r>
    </w:p>
    <w:p w:rsidR="00237231" w:rsidRPr="00237231" w:rsidRDefault="00C84E57" w:rsidP="00C84E57">
      <w:pPr>
        <w:pStyle w:val="Standard"/>
        <w:numPr>
          <w:ilvl w:val="1"/>
          <w:numId w:val="27"/>
        </w:numPr>
        <w:rPr>
          <w:rFonts w:ascii="Arial" w:hAnsi="Arial" w:cs="Arial"/>
        </w:rPr>
      </w:pPr>
      <w:r>
        <w:rPr>
          <w:rFonts w:ascii="Arial" w:hAnsi="Arial" w:cs="Arial"/>
        </w:rPr>
        <w:t>N</w:t>
      </w:r>
      <w:r w:rsidR="00237231" w:rsidRPr="00237231">
        <w:rPr>
          <w:rFonts w:ascii="Arial" w:hAnsi="Arial" w:cs="Arial"/>
        </w:rPr>
        <w:t>ote length of time devoted to agenda items</w:t>
      </w:r>
    </w:p>
    <w:p w:rsidR="00237231" w:rsidRPr="00237231" w:rsidRDefault="00C84E57" w:rsidP="00C84E57">
      <w:pPr>
        <w:pStyle w:val="Standard"/>
        <w:numPr>
          <w:ilvl w:val="1"/>
          <w:numId w:val="27"/>
        </w:numPr>
        <w:rPr>
          <w:rFonts w:ascii="Arial" w:hAnsi="Arial" w:cs="Arial"/>
        </w:rPr>
      </w:pPr>
      <w:r>
        <w:rPr>
          <w:rFonts w:ascii="Arial" w:hAnsi="Arial" w:cs="Arial"/>
        </w:rPr>
        <w:t>A</w:t>
      </w:r>
      <w:r w:rsidR="00237231" w:rsidRPr="00237231">
        <w:rPr>
          <w:rFonts w:ascii="Arial" w:hAnsi="Arial" w:cs="Arial"/>
        </w:rPr>
        <w:t>ttendance of a reporter</w:t>
      </w:r>
      <w:r>
        <w:rPr>
          <w:rFonts w:ascii="Arial" w:hAnsi="Arial" w:cs="Arial"/>
        </w:rPr>
        <w:t>?</w:t>
      </w:r>
    </w:p>
    <w:p w:rsidR="00237231" w:rsidRPr="00237231" w:rsidRDefault="00C84E57" w:rsidP="00C84E57">
      <w:pPr>
        <w:pStyle w:val="Standard"/>
        <w:numPr>
          <w:ilvl w:val="1"/>
          <w:numId w:val="27"/>
        </w:numPr>
        <w:rPr>
          <w:rFonts w:ascii="Arial" w:hAnsi="Arial" w:cs="Arial"/>
        </w:rPr>
      </w:pPr>
      <w:r>
        <w:rPr>
          <w:rFonts w:ascii="Arial" w:hAnsi="Arial" w:cs="Arial"/>
        </w:rPr>
        <w:t>A</w:t>
      </w:r>
      <w:r w:rsidR="00237231" w:rsidRPr="00237231">
        <w:rPr>
          <w:rFonts w:ascii="Arial" w:hAnsi="Arial" w:cs="Arial"/>
        </w:rPr>
        <w:t>ttendance of building level administrators</w:t>
      </w:r>
      <w:r>
        <w:rPr>
          <w:rFonts w:ascii="Arial" w:hAnsi="Arial" w:cs="Arial"/>
        </w:rPr>
        <w:t>?</w:t>
      </w:r>
    </w:p>
    <w:p w:rsidR="00237231" w:rsidRPr="00237231" w:rsidRDefault="00C84E57" w:rsidP="00C84E57">
      <w:pPr>
        <w:pStyle w:val="Standard"/>
        <w:numPr>
          <w:ilvl w:val="1"/>
          <w:numId w:val="27"/>
        </w:numPr>
        <w:rPr>
          <w:rFonts w:ascii="Arial" w:hAnsi="Arial" w:cs="Arial"/>
        </w:rPr>
      </w:pPr>
      <w:r>
        <w:rPr>
          <w:rFonts w:ascii="Arial" w:hAnsi="Arial" w:cs="Arial"/>
        </w:rPr>
        <w:t>A</w:t>
      </w:r>
      <w:r w:rsidR="00237231" w:rsidRPr="00237231">
        <w:rPr>
          <w:rFonts w:ascii="Arial" w:hAnsi="Arial" w:cs="Arial"/>
        </w:rPr>
        <w:t>ttendance of a union representative</w:t>
      </w:r>
      <w:r>
        <w:rPr>
          <w:rFonts w:ascii="Arial" w:hAnsi="Arial" w:cs="Arial"/>
        </w:rPr>
        <w:t>?</w:t>
      </w:r>
    </w:p>
    <w:p w:rsidR="00237231" w:rsidRPr="00237231" w:rsidRDefault="00C84E57" w:rsidP="00C84E57">
      <w:pPr>
        <w:pStyle w:val="Standard"/>
        <w:numPr>
          <w:ilvl w:val="1"/>
          <w:numId w:val="27"/>
        </w:numPr>
        <w:rPr>
          <w:rFonts w:ascii="Arial" w:hAnsi="Arial" w:cs="Arial"/>
        </w:rPr>
      </w:pPr>
      <w:r>
        <w:rPr>
          <w:rFonts w:ascii="Arial" w:hAnsi="Arial" w:cs="Arial"/>
        </w:rPr>
        <w:t>T</w:t>
      </w:r>
      <w:r w:rsidR="00237231" w:rsidRPr="00237231">
        <w:rPr>
          <w:rFonts w:ascii="Arial" w:hAnsi="Arial" w:cs="Arial"/>
        </w:rPr>
        <w:t>ypical/atypical meeting</w:t>
      </w:r>
      <w:r>
        <w:rPr>
          <w:rFonts w:ascii="Arial" w:hAnsi="Arial" w:cs="Arial"/>
        </w:rPr>
        <w:t>?</w:t>
      </w:r>
    </w:p>
    <w:p w:rsidR="00237231" w:rsidRPr="00237231" w:rsidRDefault="00237231" w:rsidP="00237231">
      <w:pPr>
        <w:pStyle w:val="Standard"/>
        <w:rPr>
          <w:rFonts w:ascii="Arial" w:hAnsi="Arial" w:cs="Arial"/>
        </w:rPr>
      </w:pPr>
    </w:p>
    <w:p w:rsidR="00C84E57" w:rsidRPr="00C84E57" w:rsidRDefault="00C84E57" w:rsidP="00237231">
      <w:pPr>
        <w:pStyle w:val="Standard"/>
        <w:numPr>
          <w:ilvl w:val="0"/>
          <w:numId w:val="27"/>
        </w:numPr>
        <w:rPr>
          <w:rFonts w:ascii="Arial" w:hAnsi="Arial" w:cs="Arial"/>
        </w:rPr>
      </w:pPr>
      <w:r w:rsidRPr="00C84E57">
        <w:rPr>
          <w:rFonts w:ascii="Arial" w:hAnsi="Arial" w:cs="Arial"/>
          <w:bCs/>
          <w:color w:val="000000"/>
        </w:rPr>
        <w:t xml:space="preserve">Prepare a 2-3 page reflection on what you observed and learned. </w:t>
      </w:r>
      <w:r>
        <w:rPr>
          <w:rFonts w:ascii="Arial" w:hAnsi="Arial" w:cs="Arial"/>
          <w:bCs/>
          <w:color w:val="000000"/>
        </w:rPr>
        <w:t>Your completed</w:t>
      </w:r>
      <w:r w:rsidR="009E6F3C">
        <w:rPr>
          <w:rFonts w:ascii="Arial" w:hAnsi="Arial" w:cs="Arial"/>
          <w:bCs/>
          <w:color w:val="000000"/>
        </w:rPr>
        <w:t xml:space="preserve"> assignment </w:t>
      </w:r>
      <w:r>
        <w:rPr>
          <w:rFonts w:ascii="Arial" w:hAnsi="Arial" w:cs="Arial"/>
          <w:bCs/>
          <w:color w:val="000000"/>
        </w:rPr>
        <w:t>should include the following:</w:t>
      </w:r>
    </w:p>
    <w:p w:rsidR="00C84E57" w:rsidRPr="00C84E57" w:rsidRDefault="00C84E57" w:rsidP="00C84E57">
      <w:pPr>
        <w:pStyle w:val="Standard"/>
        <w:numPr>
          <w:ilvl w:val="1"/>
          <w:numId w:val="27"/>
        </w:numPr>
        <w:rPr>
          <w:rFonts w:ascii="Arial" w:hAnsi="Arial" w:cs="Arial"/>
        </w:rPr>
      </w:pPr>
      <w:r>
        <w:rPr>
          <w:rFonts w:ascii="Arial" w:hAnsi="Arial" w:cs="Arial"/>
          <w:bCs/>
          <w:color w:val="000000"/>
        </w:rPr>
        <w:t>Written reflection (2-3 pages in length)</w:t>
      </w:r>
    </w:p>
    <w:p w:rsidR="00C84E57" w:rsidRPr="00C84E57" w:rsidRDefault="00C84E57" w:rsidP="00C84E57">
      <w:pPr>
        <w:pStyle w:val="Standard"/>
        <w:numPr>
          <w:ilvl w:val="1"/>
          <w:numId w:val="27"/>
        </w:numPr>
        <w:rPr>
          <w:rFonts w:ascii="Arial" w:hAnsi="Arial" w:cs="Arial"/>
        </w:rPr>
      </w:pPr>
      <w:r>
        <w:rPr>
          <w:rFonts w:ascii="Arial" w:hAnsi="Arial" w:cs="Arial"/>
          <w:bCs/>
          <w:color w:val="000000"/>
        </w:rPr>
        <w:t>Meeting agenda</w:t>
      </w:r>
    </w:p>
    <w:p w:rsidR="00C84E57" w:rsidRPr="00C84E57" w:rsidRDefault="00C84E57" w:rsidP="00C84E57">
      <w:pPr>
        <w:pStyle w:val="Standard"/>
        <w:numPr>
          <w:ilvl w:val="1"/>
          <w:numId w:val="27"/>
        </w:numPr>
        <w:rPr>
          <w:rFonts w:ascii="Arial" w:hAnsi="Arial" w:cs="Arial"/>
        </w:rPr>
      </w:pPr>
      <w:r>
        <w:rPr>
          <w:rFonts w:ascii="Arial" w:hAnsi="Arial" w:cs="Arial"/>
          <w:bCs/>
          <w:color w:val="000000"/>
        </w:rPr>
        <w:t>Meetings notes/spontaneous reflections</w:t>
      </w:r>
    </w:p>
    <w:p w:rsidR="00C84E57" w:rsidRDefault="00C84E57" w:rsidP="00C84E57">
      <w:pPr>
        <w:pStyle w:val="Standard"/>
        <w:rPr>
          <w:rFonts w:ascii="Arial" w:hAnsi="Arial" w:cs="Arial"/>
          <w:bCs/>
          <w:color w:val="000000"/>
        </w:rPr>
      </w:pPr>
    </w:p>
    <w:p w:rsidR="00C84E57" w:rsidRPr="00C84E57" w:rsidRDefault="00C84E57" w:rsidP="00C84E57">
      <w:pPr>
        <w:pStyle w:val="Standard"/>
        <w:ind w:left="720"/>
        <w:rPr>
          <w:rFonts w:ascii="Arial" w:hAnsi="Arial" w:cs="Arial"/>
        </w:rPr>
      </w:pPr>
    </w:p>
    <w:p w:rsidR="00237231" w:rsidRDefault="00237231" w:rsidP="00237231">
      <w:pPr>
        <w:pStyle w:val="Standard"/>
        <w:rPr>
          <w:rFonts w:ascii="Arial" w:hAnsi="Arial" w:cs="Arial"/>
        </w:rPr>
      </w:pPr>
    </w:p>
    <w:p w:rsidR="007555B4" w:rsidRDefault="007555B4" w:rsidP="00237231">
      <w:pPr>
        <w:pStyle w:val="Standard"/>
        <w:rPr>
          <w:rFonts w:ascii="Arial" w:hAnsi="Arial" w:cs="Arial"/>
        </w:rPr>
      </w:pPr>
    </w:p>
    <w:p w:rsidR="007555B4" w:rsidRDefault="007555B4" w:rsidP="00237231">
      <w:pPr>
        <w:pStyle w:val="Standard"/>
        <w:rPr>
          <w:rFonts w:ascii="Arial" w:hAnsi="Arial" w:cs="Arial"/>
        </w:rPr>
      </w:pPr>
    </w:p>
    <w:p w:rsidR="007555B4" w:rsidRDefault="007555B4" w:rsidP="00237231">
      <w:pPr>
        <w:pStyle w:val="Standard"/>
        <w:rPr>
          <w:rFonts w:ascii="Arial" w:hAnsi="Arial" w:cs="Arial"/>
        </w:rPr>
      </w:pPr>
    </w:p>
    <w:p w:rsidR="007555B4" w:rsidRDefault="007555B4" w:rsidP="00237231">
      <w:pPr>
        <w:pStyle w:val="Standard"/>
        <w:rPr>
          <w:rFonts w:ascii="Arial" w:hAnsi="Arial" w:cs="Arial"/>
        </w:rPr>
      </w:pPr>
    </w:p>
    <w:p w:rsidR="007555B4" w:rsidRDefault="007555B4" w:rsidP="00237231">
      <w:pPr>
        <w:pStyle w:val="Standard"/>
        <w:rPr>
          <w:rFonts w:ascii="Arial" w:hAnsi="Arial" w:cs="Arial"/>
        </w:rPr>
      </w:pPr>
    </w:p>
    <w:p w:rsidR="007555B4" w:rsidRDefault="007555B4" w:rsidP="00237231">
      <w:pPr>
        <w:pStyle w:val="Standard"/>
        <w:rPr>
          <w:rFonts w:ascii="Arial" w:hAnsi="Arial" w:cs="Arial"/>
        </w:rPr>
      </w:pPr>
    </w:p>
    <w:p w:rsidR="007555B4" w:rsidRDefault="007555B4" w:rsidP="00237231">
      <w:pPr>
        <w:pStyle w:val="Standard"/>
        <w:rPr>
          <w:rFonts w:ascii="Arial" w:hAnsi="Arial" w:cs="Arial"/>
        </w:rPr>
      </w:pPr>
    </w:p>
    <w:p w:rsidR="007555B4" w:rsidRDefault="007555B4" w:rsidP="00237231">
      <w:pPr>
        <w:pStyle w:val="Standard"/>
        <w:rPr>
          <w:rFonts w:ascii="Arial" w:hAnsi="Arial" w:cs="Arial"/>
        </w:rPr>
      </w:pPr>
    </w:p>
    <w:p w:rsidR="007555B4" w:rsidRDefault="007555B4" w:rsidP="00237231">
      <w:pPr>
        <w:pStyle w:val="Standard"/>
        <w:rPr>
          <w:rFonts w:ascii="Arial" w:hAnsi="Arial" w:cs="Arial"/>
        </w:rPr>
      </w:pPr>
    </w:p>
    <w:p w:rsidR="007555B4" w:rsidRDefault="007555B4" w:rsidP="00237231">
      <w:pPr>
        <w:pStyle w:val="Standard"/>
        <w:rPr>
          <w:rFonts w:ascii="Arial" w:hAnsi="Arial" w:cs="Arial"/>
        </w:rPr>
      </w:pPr>
    </w:p>
    <w:p w:rsidR="007555B4" w:rsidRDefault="007555B4" w:rsidP="00237231">
      <w:pPr>
        <w:pStyle w:val="Standard"/>
        <w:rPr>
          <w:rFonts w:ascii="Arial" w:hAnsi="Arial" w:cs="Arial"/>
        </w:rPr>
      </w:pPr>
    </w:p>
    <w:p w:rsidR="007555B4" w:rsidRDefault="007555B4" w:rsidP="00237231">
      <w:pPr>
        <w:pStyle w:val="Standard"/>
        <w:rPr>
          <w:rFonts w:ascii="Arial" w:hAnsi="Arial" w:cs="Arial"/>
        </w:rPr>
      </w:pPr>
    </w:p>
    <w:p w:rsidR="007555B4" w:rsidRDefault="007555B4" w:rsidP="00237231">
      <w:pPr>
        <w:pStyle w:val="Standard"/>
        <w:rPr>
          <w:rFonts w:ascii="Arial" w:hAnsi="Arial" w:cs="Arial"/>
        </w:rPr>
      </w:pPr>
    </w:p>
    <w:p w:rsidR="007555B4" w:rsidRDefault="007555B4" w:rsidP="00237231">
      <w:pPr>
        <w:pStyle w:val="Standard"/>
        <w:rPr>
          <w:rFonts w:ascii="Arial" w:hAnsi="Arial" w:cs="Arial"/>
        </w:rPr>
      </w:pPr>
    </w:p>
    <w:p w:rsidR="007555B4" w:rsidRDefault="007555B4" w:rsidP="00237231">
      <w:pPr>
        <w:pStyle w:val="Standard"/>
        <w:rPr>
          <w:rFonts w:ascii="Arial" w:hAnsi="Arial" w:cs="Arial"/>
        </w:rPr>
      </w:pPr>
    </w:p>
    <w:p w:rsidR="007555B4" w:rsidRDefault="007555B4" w:rsidP="00237231">
      <w:pPr>
        <w:pStyle w:val="Standard"/>
        <w:rPr>
          <w:rFonts w:ascii="Arial" w:hAnsi="Arial" w:cs="Arial"/>
        </w:rPr>
      </w:pPr>
    </w:p>
    <w:p w:rsidR="007555B4" w:rsidRDefault="007555B4" w:rsidP="00237231">
      <w:pPr>
        <w:pStyle w:val="Standard"/>
        <w:rPr>
          <w:rFonts w:ascii="Arial" w:hAnsi="Arial" w:cs="Arial"/>
        </w:rPr>
      </w:pPr>
    </w:p>
    <w:p w:rsidR="007555B4" w:rsidRDefault="007555B4" w:rsidP="007555B4">
      <w:pPr>
        <w:pStyle w:val="Standard"/>
        <w:jc w:val="center"/>
        <w:rPr>
          <w:rFonts w:ascii="Arial" w:hAnsi="Arial" w:cs="Arial"/>
          <w:b/>
          <w:u w:val="single"/>
        </w:rPr>
      </w:pPr>
      <w:r>
        <w:rPr>
          <w:rFonts w:ascii="Arial" w:hAnsi="Arial" w:cs="Arial"/>
          <w:b/>
          <w:u w:val="single"/>
        </w:rPr>
        <w:lastRenderedPageBreak/>
        <w:t>Book Discussion Assignment</w:t>
      </w:r>
    </w:p>
    <w:p w:rsidR="007555B4" w:rsidRDefault="007555B4" w:rsidP="007555B4">
      <w:pPr>
        <w:pStyle w:val="Standard"/>
        <w:jc w:val="center"/>
        <w:rPr>
          <w:rFonts w:ascii="Arial" w:hAnsi="Arial" w:cs="Arial"/>
          <w:b/>
          <w:u w:val="single"/>
        </w:rPr>
      </w:pPr>
    </w:p>
    <w:p w:rsidR="00237231" w:rsidRDefault="007555B4" w:rsidP="007555B4">
      <w:pPr>
        <w:pStyle w:val="Standard"/>
        <w:spacing w:before="86"/>
        <w:jc w:val="both"/>
        <w:rPr>
          <w:rFonts w:ascii="Arial" w:hAnsi="Arial" w:cs="Arial"/>
        </w:rPr>
      </w:pPr>
      <w:r w:rsidRPr="00BA7B59">
        <w:rPr>
          <w:rFonts w:ascii="Arial" w:hAnsi="Arial" w:cs="Arial"/>
        </w:rPr>
        <w:t>Students will work in a small group</w:t>
      </w:r>
      <w:r>
        <w:rPr>
          <w:rFonts w:ascii="Arial" w:hAnsi="Arial" w:cs="Arial"/>
        </w:rPr>
        <w:t xml:space="preserve"> (4 students)</w:t>
      </w:r>
      <w:r w:rsidRPr="00BA7B59">
        <w:rPr>
          <w:rFonts w:ascii="Arial" w:hAnsi="Arial" w:cs="Arial"/>
        </w:rPr>
        <w:t xml:space="preserve"> to read and to discuss a book that </w:t>
      </w:r>
      <w:r>
        <w:rPr>
          <w:rFonts w:ascii="Arial" w:hAnsi="Arial" w:cs="Arial"/>
        </w:rPr>
        <w:t xml:space="preserve">pertains to some aspect of school leadership and administration. </w:t>
      </w:r>
      <w:r w:rsidRPr="00BA7B59">
        <w:rPr>
          <w:rFonts w:ascii="Arial" w:hAnsi="Arial" w:cs="Arial"/>
        </w:rPr>
        <w:t>The instructor will provide several suggested texts; however, the students are not limited to these alone. Time will be allotted over the course of several class meetings to allow students to discuss portions of the book and to ultimately plan a short presentation (approximately 20-30 minutes) of the key concepts and important ideas. Students will also individually complete a written report/reflection (3 to 5 pages) that focuses on an important aspect of the text and how the information may applicable to the r</w:t>
      </w:r>
      <w:r>
        <w:rPr>
          <w:rFonts w:ascii="Arial" w:hAnsi="Arial" w:cs="Arial"/>
        </w:rPr>
        <w:t xml:space="preserve">ole of a school administrator. </w:t>
      </w:r>
      <w:r w:rsidRPr="00BA7B59">
        <w:rPr>
          <w:rFonts w:ascii="Arial" w:hAnsi="Arial" w:cs="Arial"/>
        </w:rPr>
        <w:t xml:space="preserve"> </w:t>
      </w:r>
    </w:p>
    <w:p w:rsidR="007555B4" w:rsidRDefault="007555B4" w:rsidP="007555B4">
      <w:pPr>
        <w:pStyle w:val="Standard"/>
        <w:spacing w:before="86"/>
        <w:jc w:val="both"/>
        <w:rPr>
          <w:rFonts w:ascii="Arial" w:hAnsi="Arial" w:cs="Arial"/>
        </w:rPr>
      </w:pPr>
    </w:p>
    <w:p w:rsidR="007555B4" w:rsidRDefault="007555B4" w:rsidP="007555B4">
      <w:pPr>
        <w:pStyle w:val="Standard"/>
        <w:spacing w:before="86"/>
        <w:jc w:val="both"/>
        <w:rPr>
          <w:rFonts w:ascii="Arial" w:hAnsi="Arial" w:cs="Arial"/>
        </w:rPr>
      </w:pPr>
    </w:p>
    <w:p w:rsidR="007555B4" w:rsidRDefault="007555B4" w:rsidP="007555B4">
      <w:pPr>
        <w:pStyle w:val="Standard"/>
        <w:spacing w:before="86"/>
        <w:jc w:val="both"/>
        <w:rPr>
          <w:rFonts w:ascii="Arial" w:hAnsi="Arial" w:cs="Arial"/>
        </w:rPr>
      </w:pPr>
      <w:r>
        <w:rPr>
          <w:rFonts w:ascii="Arial" w:hAnsi="Arial" w:cs="Arial"/>
        </w:rPr>
        <w:t>Class Session #1 – Form groups for the assignment and develop a plan for selecting a book.</w:t>
      </w:r>
    </w:p>
    <w:p w:rsidR="007555B4" w:rsidRDefault="007555B4" w:rsidP="007555B4">
      <w:pPr>
        <w:pStyle w:val="Standard"/>
        <w:spacing w:before="86"/>
        <w:jc w:val="both"/>
        <w:rPr>
          <w:rFonts w:ascii="Arial" w:hAnsi="Arial" w:cs="Arial"/>
        </w:rPr>
      </w:pPr>
    </w:p>
    <w:p w:rsidR="007555B4" w:rsidRDefault="007555B4" w:rsidP="007555B4">
      <w:pPr>
        <w:pStyle w:val="Standard"/>
        <w:spacing w:before="86"/>
        <w:jc w:val="both"/>
        <w:rPr>
          <w:rFonts w:ascii="Arial" w:hAnsi="Arial" w:cs="Arial"/>
        </w:rPr>
      </w:pPr>
      <w:r>
        <w:rPr>
          <w:rFonts w:ascii="Arial" w:hAnsi="Arial" w:cs="Arial"/>
        </w:rPr>
        <w:t>Class Session #2 – Decide on a book and receive approval from the instructor.</w:t>
      </w:r>
    </w:p>
    <w:p w:rsidR="007555B4" w:rsidRDefault="007555B4" w:rsidP="007555B4">
      <w:pPr>
        <w:pStyle w:val="Standard"/>
        <w:spacing w:before="86"/>
        <w:jc w:val="both"/>
        <w:rPr>
          <w:rFonts w:ascii="Arial" w:hAnsi="Arial" w:cs="Arial"/>
        </w:rPr>
      </w:pPr>
    </w:p>
    <w:p w:rsidR="007555B4" w:rsidRDefault="007555B4" w:rsidP="007555B4">
      <w:pPr>
        <w:pStyle w:val="Standard"/>
        <w:spacing w:before="86"/>
        <w:jc w:val="both"/>
        <w:rPr>
          <w:rFonts w:ascii="Arial" w:hAnsi="Arial" w:cs="Arial"/>
        </w:rPr>
      </w:pPr>
      <w:r>
        <w:rPr>
          <w:rFonts w:ascii="Arial" w:hAnsi="Arial" w:cs="Arial"/>
        </w:rPr>
        <w:t>Between class session</w:t>
      </w:r>
      <w:r w:rsidR="009E6F3C">
        <w:rPr>
          <w:rFonts w:ascii="Arial" w:hAnsi="Arial" w:cs="Arial"/>
        </w:rPr>
        <w:t>s</w:t>
      </w:r>
      <w:r>
        <w:rPr>
          <w:rFonts w:ascii="Arial" w:hAnsi="Arial" w:cs="Arial"/>
        </w:rPr>
        <w:t xml:space="preserve"> #2 and #4, all students must obtain a copy of the book and read the designated </w:t>
      </w:r>
      <w:r w:rsidR="001F2E37">
        <w:rPr>
          <w:rFonts w:ascii="Arial" w:hAnsi="Arial" w:cs="Arial"/>
        </w:rPr>
        <w:t xml:space="preserve">first </w:t>
      </w:r>
      <w:r>
        <w:rPr>
          <w:rFonts w:ascii="Arial" w:hAnsi="Arial" w:cs="Arial"/>
        </w:rPr>
        <w:t xml:space="preserve">portion of the text. </w:t>
      </w:r>
    </w:p>
    <w:p w:rsidR="007555B4" w:rsidRDefault="007555B4" w:rsidP="007555B4">
      <w:pPr>
        <w:pStyle w:val="Standard"/>
        <w:spacing w:before="86"/>
        <w:jc w:val="both"/>
        <w:rPr>
          <w:rFonts w:ascii="Arial" w:hAnsi="Arial" w:cs="Arial"/>
        </w:rPr>
      </w:pPr>
    </w:p>
    <w:p w:rsidR="007555B4" w:rsidRDefault="007555B4" w:rsidP="007555B4">
      <w:pPr>
        <w:pStyle w:val="Standard"/>
        <w:spacing w:before="86"/>
        <w:jc w:val="both"/>
        <w:rPr>
          <w:rFonts w:ascii="Arial" w:hAnsi="Arial" w:cs="Arial"/>
        </w:rPr>
      </w:pPr>
      <w:r>
        <w:rPr>
          <w:rFonts w:ascii="Arial" w:hAnsi="Arial" w:cs="Arial"/>
        </w:rPr>
        <w:t xml:space="preserve">Class Session #4, 5, 6, &amp; 7 – Time will be allotted in class for students to participate in a discussion of what they are reading. Each group member will be assigned one week to serve as the facilitator for the discussion. </w:t>
      </w:r>
      <w:r w:rsidR="001F2E37">
        <w:rPr>
          <w:rFonts w:ascii="Arial" w:hAnsi="Arial" w:cs="Arial"/>
        </w:rPr>
        <w:t xml:space="preserve">The facilitator will establish the portion of the text to be read and the agenda for the discussion, including a set of discussion questions. </w:t>
      </w:r>
    </w:p>
    <w:p w:rsidR="001F2E37" w:rsidRDefault="001F2E37" w:rsidP="007555B4">
      <w:pPr>
        <w:pStyle w:val="Standard"/>
        <w:spacing w:before="86"/>
        <w:jc w:val="both"/>
        <w:rPr>
          <w:rFonts w:ascii="Arial" w:hAnsi="Arial" w:cs="Arial"/>
        </w:rPr>
      </w:pPr>
    </w:p>
    <w:p w:rsidR="001F2E37" w:rsidRDefault="001F2E37" w:rsidP="007555B4">
      <w:pPr>
        <w:pStyle w:val="Standard"/>
        <w:spacing w:before="86"/>
        <w:jc w:val="both"/>
        <w:rPr>
          <w:rFonts w:ascii="Arial" w:hAnsi="Arial" w:cs="Arial"/>
        </w:rPr>
      </w:pPr>
      <w:r>
        <w:rPr>
          <w:rFonts w:ascii="Arial" w:hAnsi="Arial" w:cs="Arial"/>
        </w:rPr>
        <w:t xml:space="preserve">Class Session #8 – Each group will deliver a short presentation (maximum of 30 minutes) to highlight key concepts from the text. Groups should plan to have some type of visual (Power Point, Key Note, </w:t>
      </w:r>
      <w:proofErr w:type="spellStart"/>
      <w:r>
        <w:rPr>
          <w:rFonts w:ascii="Arial" w:hAnsi="Arial" w:cs="Arial"/>
        </w:rPr>
        <w:t>Prezi</w:t>
      </w:r>
      <w:proofErr w:type="spellEnd"/>
      <w:r>
        <w:rPr>
          <w:rFonts w:ascii="Arial" w:hAnsi="Arial" w:cs="Arial"/>
        </w:rPr>
        <w:t>, etc…) to guide their presentation.</w:t>
      </w:r>
    </w:p>
    <w:p w:rsidR="001F2E37" w:rsidRDefault="001F2E37" w:rsidP="007555B4">
      <w:pPr>
        <w:pStyle w:val="Standard"/>
        <w:spacing w:before="86"/>
        <w:jc w:val="both"/>
        <w:rPr>
          <w:rFonts w:ascii="Arial" w:hAnsi="Arial" w:cs="Arial"/>
        </w:rPr>
      </w:pPr>
    </w:p>
    <w:p w:rsidR="001F2E37" w:rsidRDefault="001F2E37" w:rsidP="007555B4">
      <w:pPr>
        <w:pStyle w:val="Standard"/>
        <w:spacing w:before="86"/>
        <w:jc w:val="both"/>
        <w:rPr>
          <w:rFonts w:ascii="Arial" w:hAnsi="Arial" w:cs="Arial"/>
        </w:rPr>
      </w:pPr>
      <w:r>
        <w:rPr>
          <w:rFonts w:ascii="Arial" w:hAnsi="Arial" w:cs="Arial"/>
        </w:rPr>
        <w:t xml:space="preserve">Students will individually prepare a written reflection on what they have read and identify the relevance and importance of the content for a school administrator. The written reflection will be due on class session #8. </w:t>
      </w:r>
    </w:p>
    <w:p w:rsidR="00210023" w:rsidRDefault="00210023" w:rsidP="007555B4">
      <w:pPr>
        <w:pStyle w:val="Standard"/>
        <w:spacing w:before="86"/>
        <w:jc w:val="both"/>
        <w:rPr>
          <w:rFonts w:ascii="Arial" w:hAnsi="Arial" w:cs="Arial"/>
        </w:rPr>
      </w:pPr>
    </w:p>
    <w:p w:rsidR="00210023" w:rsidRDefault="00210023" w:rsidP="007555B4">
      <w:pPr>
        <w:pStyle w:val="Standard"/>
        <w:spacing w:before="86"/>
        <w:jc w:val="both"/>
        <w:rPr>
          <w:rFonts w:ascii="Arial" w:hAnsi="Arial" w:cs="Arial"/>
        </w:rPr>
      </w:pPr>
    </w:p>
    <w:p w:rsidR="00210023" w:rsidRDefault="00210023" w:rsidP="007555B4">
      <w:pPr>
        <w:pStyle w:val="Standard"/>
        <w:spacing w:before="86"/>
        <w:jc w:val="both"/>
        <w:rPr>
          <w:rFonts w:ascii="Arial" w:hAnsi="Arial" w:cs="Arial"/>
        </w:rPr>
      </w:pPr>
    </w:p>
    <w:p w:rsidR="00210023" w:rsidRDefault="00210023" w:rsidP="007555B4">
      <w:pPr>
        <w:pStyle w:val="Standard"/>
        <w:spacing w:before="86"/>
        <w:jc w:val="both"/>
        <w:rPr>
          <w:rFonts w:ascii="Arial" w:hAnsi="Arial" w:cs="Arial"/>
        </w:rPr>
      </w:pPr>
    </w:p>
    <w:p w:rsidR="00210023" w:rsidRDefault="00210023" w:rsidP="007555B4">
      <w:pPr>
        <w:pStyle w:val="Standard"/>
        <w:spacing w:before="86"/>
        <w:jc w:val="both"/>
        <w:rPr>
          <w:rFonts w:ascii="Arial" w:hAnsi="Arial" w:cs="Arial"/>
        </w:rPr>
      </w:pPr>
    </w:p>
    <w:p w:rsidR="00210023" w:rsidRDefault="00210023" w:rsidP="007555B4">
      <w:pPr>
        <w:pStyle w:val="Standard"/>
        <w:spacing w:before="86"/>
        <w:jc w:val="both"/>
        <w:rPr>
          <w:rFonts w:ascii="Arial" w:hAnsi="Arial" w:cs="Arial"/>
        </w:rPr>
      </w:pPr>
    </w:p>
    <w:p w:rsidR="00210023" w:rsidRDefault="00210023" w:rsidP="007555B4">
      <w:pPr>
        <w:pStyle w:val="Standard"/>
        <w:spacing w:before="86"/>
        <w:jc w:val="both"/>
        <w:rPr>
          <w:rFonts w:ascii="Arial" w:hAnsi="Arial" w:cs="Arial"/>
        </w:rPr>
      </w:pPr>
    </w:p>
    <w:p w:rsidR="00210023" w:rsidRDefault="00210023" w:rsidP="007555B4">
      <w:pPr>
        <w:pStyle w:val="Standard"/>
        <w:spacing w:before="86"/>
        <w:jc w:val="both"/>
        <w:rPr>
          <w:rFonts w:ascii="Arial" w:hAnsi="Arial" w:cs="Arial"/>
        </w:rPr>
      </w:pPr>
    </w:p>
    <w:p w:rsidR="00210023" w:rsidRDefault="00210023" w:rsidP="007555B4">
      <w:pPr>
        <w:pStyle w:val="Standard"/>
        <w:spacing w:before="86"/>
        <w:jc w:val="both"/>
        <w:rPr>
          <w:rFonts w:ascii="Arial" w:hAnsi="Arial" w:cs="Arial"/>
        </w:rPr>
      </w:pPr>
    </w:p>
    <w:p w:rsidR="00210023" w:rsidRDefault="00210023" w:rsidP="007555B4">
      <w:pPr>
        <w:pStyle w:val="Standard"/>
        <w:spacing w:before="86"/>
        <w:jc w:val="both"/>
        <w:rPr>
          <w:rFonts w:ascii="Arial" w:hAnsi="Arial" w:cs="Arial"/>
        </w:rPr>
      </w:pPr>
    </w:p>
    <w:p w:rsidR="00210023" w:rsidRDefault="00210023" w:rsidP="007555B4">
      <w:pPr>
        <w:pStyle w:val="Standard"/>
        <w:spacing w:before="86"/>
        <w:jc w:val="both"/>
        <w:rPr>
          <w:rFonts w:ascii="Arial" w:hAnsi="Arial" w:cs="Arial"/>
        </w:rPr>
      </w:pPr>
    </w:p>
    <w:p w:rsidR="00210023" w:rsidRDefault="00210023" w:rsidP="007555B4">
      <w:pPr>
        <w:pStyle w:val="Standard"/>
        <w:spacing w:before="86"/>
        <w:jc w:val="both"/>
        <w:rPr>
          <w:rFonts w:ascii="Arial" w:hAnsi="Arial" w:cs="Arial"/>
        </w:rPr>
      </w:pPr>
    </w:p>
    <w:p w:rsidR="00210023" w:rsidRDefault="00210023" w:rsidP="00210023">
      <w:pPr>
        <w:ind w:right="-180"/>
        <w:rPr>
          <w:rFonts w:ascii="Arial" w:hAnsi="Arial" w:cs="Arial"/>
          <w:b/>
          <w:sz w:val="28"/>
          <w:szCs w:val="28"/>
          <w:u w:val="single"/>
        </w:rPr>
      </w:pPr>
      <w:r>
        <w:rPr>
          <w:rFonts w:ascii="Arial" w:hAnsi="Arial" w:cs="Arial"/>
          <w:b/>
          <w:sz w:val="28"/>
          <w:szCs w:val="28"/>
          <w:u w:val="single"/>
        </w:rPr>
        <w:lastRenderedPageBreak/>
        <w:t>EDG 650 – ADMINISTRATIVE INTERNSHIP</w:t>
      </w:r>
    </w:p>
    <w:p w:rsidR="00210023" w:rsidRDefault="00210023" w:rsidP="00210023">
      <w:pPr>
        <w:ind w:right="-180"/>
        <w:rPr>
          <w:rFonts w:ascii="Arial" w:hAnsi="Arial" w:cs="Arial"/>
          <w:b/>
          <w:sz w:val="28"/>
          <w:szCs w:val="28"/>
          <w:u w:val="single"/>
        </w:rPr>
      </w:pPr>
    </w:p>
    <w:p w:rsidR="00210023" w:rsidRPr="006062C0" w:rsidRDefault="00210023" w:rsidP="00210023">
      <w:pPr>
        <w:ind w:right="-180"/>
        <w:rPr>
          <w:rFonts w:ascii="Arial" w:hAnsi="Arial" w:cs="Arial"/>
          <w:b/>
          <w:sz w:val="28"/>
          <w:szCs w:val="28"/>
          <w:u w:val="single"/>
        </w:rPr>
      </w:pPr>
      <w:r w:rsidRPr="006062C0">
        <w:rPr>
          <w:rFonts w:ascii="Arial" w:hAnsi="Arial" w:cs="Arial"/>
          <w:b/>
          <w:sz w:val="28"/>
          <w:szCs w:val="28"/>
          <w:u w:val="single"/>
        </w:rPr>
        <w:t xml:space="preserve">Catalog Description: </w:t>
      </w:r>
    </w:p>
    <w:p w:rsidR="00210023" w:rsidRPr="00664581" w:rsidRDefault="00210023" w:rsidP="00210023">
      <w:pPr>
        <w:pStyle w:val="Standard"/>
        <w:ind w:right="-188"/>
        <w:jc w:val="both"/>
        <w:rPr>
          <w:rFonts w:ascii="Arial" w:hAnsi="Arial" w:cs="Arial"/>
        </w:rPr>
      </w:pPr>
      <w:r w:rsidRPr="00664581">
        <w:rPr>
          <w:rFonts w:ascii="Arial" w:hAnsi="Arial" w:cs="Arial"/>
        </w:rPr>
        <w:t>Students work in various administrative roles under the supervision of college officials and a school administrator, serving as a mentor. Each course in the certification program includes practicum components, assignments and projects to contribute to a yearlong concurrent internship during the regular school year. The principal-mentor coordinates the activities representing each area of study.</w:t>
      </w:r>
      <w:r>
        <w:rPr>
          <w:rFonts w:ascii="Arial" w:hAnsi="Arial" w:cs="Arial"/>
        </w:rPr>
        <w:t xml:space="preserve"> </w:t>
      </w:r>
      <w:r w:rsidRPr="00664581">
        <w:rPr>
          <w:rFonts w:ascii="Arial" w:hAnsi="Arial" w:cs="Arial"/>
        </w:rPr>
        <w:t>N</w:t>
      </w:r>
      <w:r>
        <w:rPr>
          <w:rFonts w:ascii="Arial" w:hAnsi="Arial" w:cs="Arial"/>
        </w:rPr>
        <w:t>ote: the certification is now K-</w:t>
      </w:r>
      <w:r w:rsidRPr="00664581">
        <w:rPr>
          <w:rFonts w:ascii="Arial" w:hAnsi="Arial" w:cs="Arial"/>
        </w:rPr>
        <w:t>12. The internship must be done with experiences in both elementary and secondary scho</w:t>
      </w:r>
      <w:r>
        <w:rPr>
          <w:rFonts w:ascii="Arial" w:hAnsi="Arial" w:cs="Arial"/>
        </w:rPr>
        <w:t>ols.</w:t>
      </w:r>
    </w:p>
    <w:p w:rsidR="00210023" w:rsidRPr="006062C0" w:rsidRDefault="00210023" w:rsidP="00210023">
      <w:pPr>
        <w:jc w:val="both"/>
        <w:rPr>
          <w:rFonts w:ascii="Arial" w:hAnsi="Arial" w:cs="Arial"/>
          <w:sz w:val="28"/>
          <w:szCs w:val="28"/>
        </w:rPr>
      </w:pPr>
    </w:p>
    <w:p w:rsidR="00210023" w:rsidRDefault="00210023" w:rsidP="00210023">
      <w:pPr>
        <w:ind w:left="2160" w:hanging="2160"/>
        <w:jc w:val="both"/>
        <w:rPr>
          <w:rFonts w:ascii="Arial" w:hAnsi="Arial" w:cs="Arial"/>
          <w:b/>
          <w:sz w:val="28"/>
          <w:szCs w:val="28"/>
          <w:u w:val="single"/>
        </w:rPr>
      </w:pPr>
      <w:r w:rsidRPr="006062C0">
        <w:rPr>
          <w:rFonts w:ascii="Arial" w:hAnsi="Arial" w:cs="Arial"/>
          <w:b/>
          <w:sz w:val="28"/>
          <w:szCs w:val="28"/>
          <w:u w:val="single"/>
        </w:rPr>
        <w:t>Learner O</w:t>
      </w:r>
      <w:r>
        <w:rPr>
          <w:rFonts w:ascii="Arial" w:hAnsi="Arial" w:cs="Arial"/>
          <w:b/>
          <w:sz w:val="28"/>
          <w:szCs w:val="28"/>
          <w:u w:val="single"/>
        </w:rPr>
        <w:t>bjectives</w:t>
      </w:r>
      <w:r w:rsidRPr="006062C0">
        <w:rPr>
          <w:rFonts w:ascii="Arial" w:hAnsi="Arial" w:cs="Arial"/>
          <w:b/>
          <w:sz w:val="28"/>
          <w:szCs w:val="28"/>
          <w:u w:val="single"/>
        </w:rPr>
        <w:t>:</w:t>
      </w:r>
      <w:r>
        <w:rPr>
          <w:rFonts w:ascii="Arial" w:hAnsi="Arial" w:cs="Arial"/>
          <w:b/>
          <w:sz w:val="28"/>
          <w:szCs w:val="28"/>
          <w:u w:val="single"/>
        </w:rPr>
        <w:t xml:space="preserve"> </w:t>
      </w:r>
    </w:p>
    <w:p w:rsidR="00210023" w:rsidRPr="00664581" w:rsidRDefault="00210023" w:rsidP="00210023">
      <w:pPr>
        <w:jc w:val="both"/>
        <w:rPr>
          <w:rFonts w:ascii="Arial" w:hAnsi="Arial" w:cs="Arial"/>
          <w:b/>
          <w:sz w:val="28"/>
          <w:szCs w:val="28"/>
          <w:u w:val="single"/>
        </w:rPr>
      </w:pPr>
      <w:r w:rsidRPr="00664581">
        <w:rPr>
          <w:rFonts w:ascii="Arial" w:hAnsi="Arial" w:cs="Arial"/>
        </w:rPr>
        <w:t>The student will demonstrate knowledge of and compete</w:t>
      </w:r>
      <w:r>
        <w:rPr>
          <w:rFonts w:ascii="Arial" w:hAnsi="Arial" w:cs="Arial"/>
        </w:rPr>
        <w:t xml:space="preserve">nce in applying the fundamental </w:t>
      </w:r>
      <w:r w:rsidRPr="00664581">
        <w:rPr>
          <w:rFonts w:ascii="Arial" w:hAnsi="Arial" w:cs="Arial"/>
        </w:rPr>
        <w:t>concepts of school administration.</w:t>
      </w:r>
    </w:p>
    <w:p w:rsidR="00210023" w:rsidRPr="00A02E09" w:rsidRDefault="00210023" w:rsidP="00210023">
      <w:pPr>
        <w:pStyle w:val="Standard"/>
        <w:widowControl/>
        <w:tabs>
          <w:tab w:val="left" w:pos="738"/>
        </w:tabs>
        <w:jc w:val="both"/>
        <w:rPr>
          <w:rFonts w:ascii="Arial" w:hAnsi="Arial" w:cs="Arial"/>
          <w:sz w:val="16"/>
          <w:szCs w:val="16"/>
        </w:rPr>
      </w:pPr>
    </w:p>
    <w:p w:rsidR="00210023" w:rsidRPr="00664581" w:rsidRDefault="00210023" w:rsidP="00210023">
      <w:pPr>
        <w:pStyle w:val="Standard"/>
        <w:widowControl/>
        <w:tabs>
          <w:tab w:val="left" w:pos="738"/>
        </w:tabs>
        <w:jc w:val="both"/>
        <w:rPr>
          <w:rFonts w:ascii="Arial" w:hAnsi="Arial" w:cs="Arial"/>
        </w:rPr>
      </w:pPr>
      <w:r w:rsidRPr="00664581">
        <w:rPr>
          <w:rFonts w:ascii="Arial" w:hAnsi="Arial" w:cs="Arial"/>
        </w:rPr>
        <w:t>The student will complete identified school admin</w:t>
      </w:r>
      <w:r>
        <w:rPr>
          <w:rFonts w:ascii="Arial" w:hAnsi="Arial" w:cs="Arial"/>
        </w:rPr>
        <w:t xml:space="preserve">istrative role expectations and </w:t>
      </w:r>
      <w:r w:rsidRPr="00664581">
        <w:rPr>
          <w:rFonts w:ascii="Arial" w:hAnsi="Arial" w:cs="Arial"/>
        </w:rPr>
        <w:t>competencies through authentic simulations and field experiences.</w:t>
      </w:r>
    </w:p>
    <w:p w:rsidR="00210023" w:rsidRPr="00A02E09" w:rsidRDefault="00210023" w:rsidP="00210023">
      <w:pPr>
        <w:pStyle w:val="Standard"/>
        <w:widowControl/>
        <w:tabs>
          <w:tab w:val="left" w:pos="738"/>
        </w:tabs>
        <w:jc w:val="both"/>
        <w:rPr>
          <w:rFonts w:ascii="Arial" w:hAnsi="Arial" w:cs="Arial"/>
          <w:sz w:val="16"/>
          <w:szCs w:val="16"/>
        </w:rPr>
      </w:pPr>
    </w:p>
    <w:p w:rsidR="00210023" w:rsidRPr="00664581" w:rsidRDefault="00210023" w:rsidP="00210023">
      <w:pPr>
        <w:pStyle w:val="Standard"/>
        <w:widowControl/>
        <w:tabs>
          <w:tab w:val="left" w:pos="738"/>
        </w:tabs>
        <w:jc w:val="both"/>
        <w:rPr>
          <w:rFonts w:ascii="Arial" w:hAnsi="Arial" w:cs="Arial"/>
        </w:rPr>
      </w:pPr>
      <w:r w:rsidRPr="00664581">
        <w:rPr>
          <w:rFonts w:ascii="Arial" w:hAnsi="Arial" w:cs="Arial"/>
        </w:rPr>
        <w:t>The student will acquire the knowledge base dispositions and thought processes necessary to become an effective school administrator.</w:t>
      </w:r>
    </w:p>
    <w:p w:rsidR="00210023" w:rsidRPr="00A02E09" w:rsidRDefault="00210023" w:rsidP="00210023">
      <w:pPr>
        <w:pStyle w:val="Standard"/>
        <w:widowControl/>
        <w:tabs>
          <w:tab w:val="left" w:pos="738"/>
        </w:tabs>
        <w:jc w:val="both"/>
        <w:rPr>
          <w:rFonts w:ascii="Arial" w:hAnsi="Arial" w:cs="Arial"/>
          <w:sz w:val="16"/>
          <w:szCs w:val="16"/>
        </w:rPr>
      </w:pPr>
    </w:p>
    <w:p w:rsidR="00210023" w:rsidRPr="00664581" w:rsidRDefault="00210023" w:rsidP="00210023">
      <w:pPr>
        <w:pStyle w:val="Standard"/>
        <w:widowControl/>
        <w:tabs>
          <w:tab w:val="left" w:pos="738"/>
        </w:tabs>
        <w:jc w:val="both"/>
        <w:rPr>
          <w:rFonts w:ascii="Arial" w:hAnsi="Arial" w:cs="Arial"/>
        </w:rPr>
      </w:pPr>
      <w:r w:rsidRPr="00664581">
        <w:rPr>
          <w:rFonts w:ascii="Arial" w:hAnsi="Arial" w:cs="Arial"/>
        </w:rPr>
        <w:t>The student will develop an understanding of the proficiencies and performances required for effective instructional leadership in K—12 settings.</w:t>
      </w:r>
    </w:p>
    <w:p w:rsidR="00210023" w:rsidRPr="00A02E09" w:rsidRDefault="00210023" w:rsidP="00210023">
      <w:pPr>
        <w:pStyle w:val="Standard"/>
        <w:widowControl/>
        <w:tabs>
          <w:tab w:val="left" w:pos="738"/>
        </w:tabs>
        <w:jc w:val="both"/>
        <w:rPr>
          <w:rFonts w:ascii="Arial" w:hAnsi="Arial" w:cs="Arial"/>
          <w:sz w:val="16"/>
          <w:szCs w:val="16"/>
        </w:rPr>
      </w:pPr>
    </w:p>
    <w:p w:rsidR="00210023" w:rsidRPr="00664581" w:rsidRDefault="00210023" w:rsidP="00210023">
      <w:pPr>
        <w:pStyle w:val="Standard"/>
        <w:widowControl/>
        <w:tabs>
          <w:tab w:val="left" w:pos="738"/>
        </w:tabs>
        <w:jc w:val="both"/>
        <w:rPr>
          <w:rFonts w:ascii="Arial" w:hAnsi="Arial" w:cs="Arial"/>
        </w:rPr>
      </w:pPr>
      <w:r w:rsidRPr="00664581">
        <w:rPr>
          <w:rFonts w:ascii="Arial" w:hAnsi="Arial" w:cs="Arial"/>
        </w:rPr>
        <w:t>The student will identify the major roles and responsibilities of an administrator that support effective educational leadership in various school situations that may present 24/7.</w:t>
      </w:r>
    </w:p>
    <w:p w:rsidR="00210023" w:rsidRPr="00A02E09" w:rsidRDefault="00210023" w:rsidP="00210023">
      <w:pPr>
        <w:pStyle w:val="Standard"/>
        <w:widowControl/>
        <w:tabs>
          <w:tab w:val="left" w:pos="738"/>
        </w:tabs>
        <w:jc w:val="both"/>
        <w:rPr>
          <w:rFonts w:ascii="Arial" w:hAnsi="Arial" w:cs="Arial"/>
          <w:sz w:val="16"/>
          <w:szCs w:val="16"/>
        </w:rPr>
      </w:pPr>
    </w:p>
    <w:p w:rsidR="00210023" w:rsidRPr="00664581" w:rsidRDefault="00210023" w:rsidP="00210023">
      <w:pPr>
        <w:pStyle w:val="Standard"/>
        <w:widowControl/>
        <w:tabs>
          <w:tab w:val="left" w:pos="738"/>
        </w:tabs>
        <w:jc w:val="both"/>
        <w:rPr>
          <w:rFonts w:ascii="Arial" w:hAnsi="Arial" w:cs="Arial"/>
        </w:rPr>
      </w:pPr>
      <w:r w:rsidRPr="00664581">
        <w:rPr>
          <w:rFonts w:ascii="Arial" w:hAnsi="Arial" w:cs="Arial"/>
        </w:rPr>
        <w:t>The student will begin to understand the role of management and leadership and the distinctions between these roles.</w:t>
      </w:r>
    </w:p>
    <w:p w:rsidR="00210023" w:rsidRPr="00A02E09" w:rsidRDefault="00210023" w:rsidP="00210023">
      <w:pPr>
        <w:pStyle w:val="Standard"/>
        <w:widowControl/>
        <w:tabs>
          <w:tab w:val="left" w:pos="738"/>
        </w:tabs>
        <w:jc w:val="both"/>
        <w:rPr>
          <w:rFonts w:ascii="Arial" w:hAnsi="Arial" w:cs="Arial"/>
          <w:sz w:val="16"/>
          <w:szCs w:val="16"/>
        </w:rPr>
      </w:pPr>
    </w:p>
    <w:p w:rsidR="00210023" w:rsidRPr="00664581" w:rsidRDefault="00210023" w:rsidP="00210023">
      <w:pPr>
        <w:pStyle w:val="Standard"/>
        <w:widowControl/>
        <w:tabs>
          <w:tab w:val="left" w:pos="738"/>
        </w:tabs>
        <w:jc w:val="both"/>
        <w:rPr>
          <w:rFonts w:ascii="Arial" w:hAnsi="Arial" w:cs="Arial"/>
        </w:rPr>
      </w:pPr>
      <w:r w:rsidRPr="00664581">
        <w:rPr>
          <w:rFonts w:ascii="Arial" w:hAnsi="Arial" w:cs="Arial"/>
        </w:rPr>
        <w:t>The student will use current research and best practices to perform appropriately at different educational levels (K—12) and in diverse settings.</w:t>
      </w:r>
    </w:p>
    <w:p w:rsidR="00210023" w:rsidRPr="00A02E09" w:rsidRDefault="00210023" w:rsidP="00210023">
      <w:pPr>
        <w:pStyle w:val="Standard"/>
        <w:widowControl/>
        <w:tabs>
          <w:tab w:val="left" w:pos="738"/>
        </w:tabs>
        <w:jc w:val="both"/>
        <w:rPr>
          <w:rFonts w:ascii="Arial" w:hAnsi="Arial" w:cs="Arial"/>
          <w:sz w:val="16"/>
          <w:szCs w:val="16"/>
        </w:rPr>
      </w:pPr>
    </w:p>
    <w:p w:rsidR="00210023" w:rsidRPr="00664581" w:rsidRDefault="00210023" w:rsidP="00210023">
      <w:pPr>
        <w:pStyle w:val="Standard"/>
        <w:widowControl/>
        <w:tabs>
          <w:tab w:val="left" w:pos="738"/>
        </w:tabs>
        <w:jc w:val="both"/>
        <w:rPr>
          <w:rFonts w:ascii="Arial" w:hAnsi="Arial" w:cs="Arial"/>
        </w:rPr>
      </w:pPr>
      <w:r w:rsidRPr="00664581">
        <w:rPr>
          <w:rFonts w:ascii="Arial" w:hAnsi="Arial" w:cs="Arial"/>
        </w:rPr>
        <w:t>The student will learn to access mentors, current research and best practices to improve school programs.</w:t>
      </w:r>
    </w:p>
    <w:p w:rsidR="00210023" w:rsidRPr="00A02E09" w:rsidRDefault="00210023" w:rsidP="00210023">
      <w:pPr>
        <w:pStyle w:val="Standard"/>
        <w:widowControl/>
        <w:tabs>
          <w:tab w:val="left" w:pos="738"/>
        </w:tabs>
        <w:jc w:val="both"/>
        <w:rPr>
          <w:rFonts w:ascii="Arial" w:hAnsi="Arial" w:cs="Arial"/>
          <w:sz w:val="16"/>
          <w:szCs w:val="16"/>
        </w:rPr>
      </w:pPr>
    </w:p>
    <w:p w:rsidR="00210023" w:rsidRPr="00664581" w:rsidRDefault="00210023" w:rsidP="00210023">
      <w:pPr>
        <w:pStyle w:val="Standard"/>
        <w:widowControl/>
        <w:tabs>
          <w:tab w:val="left" w:pos="738"/>
        </w:tabs>
        <w:jc w:val="both"/>
        <w:rPr>
          <w:rFonts w:ascii="Arial" w:hAnsi="Arial" w:cs="Arial"/>
        </w:rPr>
      </w:pPr>
      <w:r w:rsidRPr="00664581">
        <w:rPr>
          <w:rFonts w:ascii="Arial" w:hAnsi="Arial" w:cs="Arial"/>
        </w:rPr>
        <w:t>The student will engage in customized projects that are assigned to meet the individual needs of the candidate.</w:t>
      </w:r>
    </w:p>
    <w:p w:rsidR="00210023" w:rsidRPr="00664581" w:rsidRDefault="00210023" w:rsidP="00210023">
      <w:pPr>
        <w:pStyle w:val="Standard"/>
        <w:widowControl/>
        <w:tabs>
          <w:tab w:val="left" w:pos="738"/>
        </w:tabs>
        <w:jc w:val="both"/>
        <w:rPr>
          <w:rFonts w:ascii="Arial" w:hAnsi="Arial" w:cs="Arial"/>
        </w:rPr>
      </w:pPr>
      <w:r w:rsidRPr="00664581">
        <w:rPr>
          <w:rFonts w:ascii="Arial" w:hAnsi="Arial" w:cs="Arial"/>
        </w:rPr>
        <w:t>The student will understand the necessary components to steward resources in a way that achieves success for all students.</w:t>
      </w:r>
    </w:p>
    <w:p w:rsidR="00210023" w:rsidRDefault="00210023" w:rsidP="00210023">
      <w:pPr>
        <w:pStyle w:val="Standard"/>
        <w:widowControl/>
        <w:tabs>
          <w:tab w:val="left" w:pos="738"/>
        </w:tabs>
        <w:jc w:val="both"/>
        <w:rPr>
          <w:rFonts w:ascii="Arial" w:hAnsi="Arial" w:cs="Arial"/>
        </w:rPr>
      </w:pPr>
    </w:p>
    <w:p w:rsidR="00210023" w:rsidRPr="00664581" w:rsidRDefault="00210023" w:rsidP="00210023">
      <w:pPr>
        <w:pStyle w:val="Standard"/>
        <w:widowControl/>
        <w:tabs>
          <w:tab w:val="left" w:pos="738"/>
        </w:tabs>
        <w:jc w:val="both"/>
        <w:rPr>
          <w:rFonts w:ascii="Arial" w:hAnsi="Arial" w:cs="Arial"/>
        </w:rPr>
      </w:pPr>
      <w:r w:rsidRPr="00664581">
        <w:rPr>
          <w:rFonts w:ascii="Arial" w:hAnsi="Arial" w:cs="Arial"/>
        </w:rPr>
        <w:t>The student will demonstrate an awareness of the community through genuine engagement with organizations providing service to individuals and organizations.</w:t>
      </w:r>
    </w:p>
    <w:p w:rsidR="00210023" w:rsidRPr="00A02E09" w:rsidRDefault="00210023" w:rsidP="00210023">
      <w:pPr>
        <w:pStyle w:val="Standard"/>
        <w:widowControl/>
        <w:tabs>
          <w:tab w:val="left" w:pos="738"/>
        </w:tabs>
        <w:jc w:val="both"/>
        <w:rPr>
          <w:rFonts w:ascii="Arial" w:hAnsi="Arial" w:cs="Arial"/>
          <w:sz w:val="16"/>
          <w:szCs w:val="16"/>
        </w:rPr>
      </w:pPr>
    </w:p>
    <w:p w:rsidR="00210023" w:rsidRPr="00664581" w:rsidRDefault="00210023" w:rsidP="00210023">
      <w:pPr>
        <w:pStyle w:val="Standard"/>
        <w:widowControl/>
        <w:tabs>
          <w:tab w:val="left" w:pos="738"/>
        </w:tabs>
        <w:jc w:val="both"/>
        <w:rPr>
          <w:rFonts w:ascii="Arial" w:hAnsi="Arial" w:cs="Arial"/>
        </w:rPr>
      </w:pPr>
      <w:r w:rsidRPr="00664581">
        <w:rPr>
          <w:rFonts w:ascii="Arial" w:hAnsi="Arial" w:cs="Arial"/>
        </w:rPr>
        <w:t>The student will begin to understand the role of climate, culture, and external agents as they support teaching and learning.</w:t>
      </w:r>
    </w:p>
    <w:p w:rsidR="00210023" w:rsidRPr="00A02E09" w:rsidRDefault="00210023" w:rsidP="00210023">
      <w:pPr>
        <w:pStyle w:val="Standard"/>
        <w:widowControl/>
        <w:tabs>
          <w:tab w:val="left" w:pos="738"/>
        </w:tabs>
        <w:jc w:val="both"/>
        <w:rPr>
          <w:rFonts w:ascii="Arial" w:hAnsi="Arial" w:cs="Arial"/>
          <w:sz w:val="16"/>
          <w:szCs w:val="16"/>
        </w:rPr>
      </w:pPr>
    </w:p>
    <w:p w:rsidR="00210023" w:rsidRPr="00664581" w:rsidRDefault="00210023" w:rsidP="00210023">
      <w:pPr>
        <w:pStyle w:val="Standard"/>
        <w:widowControl/>
        <w:tabs>
          <w:tab w:val="left" w:pos="738"/>
        </w:tabs>
        <w:jc w:val="both"/>
        <w:rPr>
          <w:rFonts w:ascii="Arial" w:hAnsi="Arial" w:cs="Arial"/>
        </w:rPr>
      </w:pPr>
      <w:r w:rsidRPr="00664581">
        <w:rPr>
          <w:rFonts w:ascii="Arial" w:hAnsi="Arial" w:cs="Arial"/>
        </w:rPr>
        <w:t>The student will demonstrate ability to develop a strategic plan with an emphasis on global thinking.</w:t>
      </w:r>
    </w:p>
    <w:p w:rsidR="00210023" w:rsidRPr="00A02E09" w:rsidRDefault="00210023" w:rsidP="00210023">
      <w:pPr>
        <w:pStyle w:val="Standard"/>
        <w:widowControl/>
        <w:tabs>
          <w:tab w:val="left" w:pos="738"/>
        </w:tabs>
        <w:jc w:val="both"/>
        <w:rPr>
          <w:rFonts w:ascii="Arial" w:hAnsi="Arial" w:cs="Arial"/>
          <w:sz w:val="16"/>
          <w:szCs w:val="16"/>
        </w:rPr>
      </w:pPr>
    </w:p>
    <w:p w:rsidR="00210023" w:rsidRDefault="00210023" w:rsidP="00210023">
      <w:pPr>
        <w:pStyle w:val="Standard"/>
        <w:widowControl/>
        <w:tabs>
          <w:tab w:val="left" w:pos="738"/>
        </w:tabs>
        <w:jc w:val="both"/>
        <w:rPr>
          <w:rFonts w:ascii="Arial" w:hAnsi="Arial" w:cs="Arial"/>
        </w:rPr>
      </w:pPr>
      <w:r w:rsidRPr="00664581">
        <w:rPr>
          <w:rFonts w:ascii="Arial" w:hAnsi="Arial" w:cs="Arial"/>
        </w:rPr>
        <w:t>The student will begin to determine his/her own personal and professional growth needs.</w:t>
      </w:r>
    </w:p>
    <w:p w:rsidR="00210023" w:rsidRDefault="00210023" w:rsidP="00210023">
      <w:pPr>
        <w:pStyle w:val="Standard"/>
        <w:widowControl/>
        <w:tabs>
          <w:tab w:val="left" w:pos="738"/>
        </w:tabs>
        <w:jc w:val="both"/>
        <w:rPr>
          <w:rFonts w:ascii="Arial" w:hAnsi="Arial" w:cs="Arial"/>
        </w:rPr>
      </w:pPr>
    </w:p>
    <w:p w:rsidR="00210023" w:rsidRDefault="00210023" w:rsidP="00210023">
      <w:pPr>
        <w:pStyle w:val="Standard"/>
        <w:widowControl/>
        <w:tabs>
          <w:tab w:val="left" w:pos="738"/>
        </w:tabs>
        <w:jc w:val="both"/>
        <w:rPr>
          <w:rFonts w:ascii="Arial" w:hAnsi="Arial" w:cs="Arial"/>
        </w:rPr>
      </w:pPr>
    </w:p>
    <w:p w:rsidR="00210023" w:rsidRDefault="00210023" w:rsidP="00210023">
      <w:pPr>
        <w:pStyle w:val="Standard"/>
        <w:widowControl/>
        <w:tabs>
          <w:tab w:val="left" w:pos="738"/>
        </w:tabs>
        <w:jc w:val="both"/>
        <w:rPr>
          <w:rFonts w:ascii="Arial" w:hAnsi="Arial" w:cs="Arial"/>
        </w:rPr>
      </w:pPr>
    </w:p>
    <w:p w:rsidR="00210023" w:rsidRDefault="00210023" w:rsidP="00210023">
      <w:pPr>
        <w:pStyle w:val="Standard"/>
        <w:widowControl/>
        <w:tabs>
          <w:tab w:val="left" w:pos="738"/>
        </w:tabs>
        <w:jc w:val="both"/>
        <w:rPr>
          <w:rFonts w:ascii="Arial" w:hAnsi="Arial" w:cs="Arial"/>
        </w:rPr>
      </w:pPr>
    </w:p>
    <w:p w:rsidR="00210023" w:rsidRDefault="00210023" w:rsidP="00210023">
      <w:pPr>
        <w:ind w:left="2160" w:hanging="2160"/>
        <w:jc w:val="both"/>
        <w:rPr>
          <w:rFonts w:ascii="Arial" w:hAnsi="Arial" w:cs="Arial"/>
          <w:b/>
          <w:sz w:val="28"/>
          <w:szCs w:val="28"/>
          <w:u w:val="single"/>
        </w:rPr>
      </w:pPr>
      <w:r w:rsidRPr="006062C0">
        <w:rPr>
          <w:rFonts w:ascii="Arial" w:hAnsi="Arial" w:cs="Arial"/>
          <w:b/>
          <w:sz w:val="28"/>
          <w:szCs w:val="28"/>
          <w:u w:val="single"/>
        </w:rPr>
        <w:lastRenderedPageBreak/>
        <w:t>Learner O</w:t>
      </w:r>
      <w:r>
        <w:rPr>
          <w:rFonts w:ascii="Arial" w:hAnsi="Arial" w:cs="Arial"/>
          <w:b/>
          <w:sz w:val="28"/>
          <w:szCs w:val="28"/>
          <w:u w:val="single"/>
        </w:rPr>
        <w:t>utcomes</w:t>
      </w:r>
      <w:r w:rsidRPr="006062C0">
        <w:rPr>
          <w:rFonts w:ascii="Arial" w:hAnsi="Arial" w:cs="Arial"/>
          <w:b/>
          <w:sz w:val="28"/>
          <w:szCs w:val="28"/>
          <w:u w:val="single"/>
        </w:rPr>
        <w:t>:</w:t>
      </w:r>
    </w:p>
    <w:p w:rsidR="00210023" w:rsidRPr="00664581" w:rsidRDefault="00210023" w:rsidP="00210023">
      <w:pPr>
        <w:pStyle w:val="Standard"/>
        <w:ind w:left="13"/>
        <w:jc w:val="both"/>
        <w:rPr>
          <w:rFonts w:ascii="Arial" w:hAnsi="Arial" w:cs="Arial"/>
        </w:rPr>
      </w:pPr>
      <w:r w:rsidRPr="00664581">
        <w:rPr>
          <w:rFonts w:ascii="Arial" w:hAnsi="Arial" w:cs="Arial"/>
        </w:rPr>
        <w:t>There are four areas in which candidates must demonstrate competence:</w:t>
      </w:r>
    </w:p>
    <w:p w:rsidR="00210023" w:rsidRPr="00664581" w:rsidRDefault="00210023" w:rsidP="00210023">
      <w:pPr>
        <w:pStyle w:val="Standard"/>
        <w:widowControl/>
        <w:numPr>
          <w:ilvl w:val="0"/>
          <w:numId w:val="31"/>
        </w:numPr>
        <w:tabs>
          <w:tab w:val="left" w:pos="351"/>
        </w:tabs>
        <w:jc w:val="both"/>
        <w:rPr>
          <w:rFonts w:ascii="Arial" w:hAnsi="Arial" w:cs="Arial"/>
        </w:rPr>
      </w:pPr>
      <w:r w:rsidRPr="00664581">
        <w:rPr>
          <w:rFonts w:ascii="Arial" w:hAnsi="Arial" w:cs="Arial"/>
        </w:rPr>
        <w:t>Administration</w:t>
      </w:r>
    </w:p>
    <w:p w:rsidR="00210023" w:rsidRPr="00664581" w:rsidRDefault="00210023" w:rsidP="00210023">
      <w:pPr>
        <w:pStyle w:val="Standard"/>
        <w:widowControl/>
        <w:numPr>
          <w:ilvl w:val="0"/>
          <w:numId w:val="31"/>
        </w:numPr>
        <w:tabs>
          <w:tab w:val="left" w:pos="376"/>
        </w:tabs>
        <w:jc w:val="both"/>
        <w:rPr>
          <w:rFonts w:ascii="Arial" w:hAnsi="Arial" w:cs="Arial"/>
        </w:rPr>
      </w:pPr>
      <w:r w:rsidRPr="00664581">
        <w:rPr>
          <w:rFonts w:ascii="Arial" w:hAnsi="Arial" w:cs="Arial"/>
        </w:rPr>
        <w:t>Supervision</w:t>
      </w:r>
    </w:p>
    <w:p w:rsidR="00210023" w:rsidRPr="00664581" w:rsidRDefault="00210023" w:rsidP="00210023">
      <w:pPr>
        <w:pStyle w:val="Standard"/>
        <w:widowControl/>
        <w:numPr>
          <w:ilvl w:val="0"/>
          <w:numId w:val="31"/>
        </w:numPr>
        <w:tabs>
          <w:tab w:val="left" w:pos="376"/>
        </w:tabs>
        <w:jc w:val="both"/>
        <w:rPr>
          <w:rFonts w:ascii="Arial" w:hAnsi="Arial" w:cs="Arial"/>
        </w:rPr>
      </w:pPr>
      <w:r w:rsidRPr="00664581">
        <w:rPr>
          <w:rFonts w:ascii="Arial" w:hAnsi="Arial" w:cs="Arial"/>
        </w:rPr>
        <w:t>Curricul</w:t>
      </w:r>
      <w:r>
        <w:rPr>
          <w:rFonts w:ascii="Arial" w:hAnsi="Arial" w:cs="Arial"/>
        </w:rPr>
        <w:t>u</w:t>
      </w:r>
      <w:r w:rsidRPr="00664581">
        <w:rPr>
          <w:rFonts w:ascii="Arial" w:hAnsi="Arial" w:cs="Arial"/>
        </w:rPr>
        <w:t>m &amp; Instructional</w:t>
      </w:r>
    </w:p>
    <w:p w:rsidR="00210023" w:rsidRPr="00664581" w:rsidRDefault="00210023" w:rsidP="00210023">
      <w:pPr>
        <w:pStyle w:val="Standard"/>
        <w:widowControl/>
        <w:numPr>
          <w:ilvl w:val="0"/>
          <w:numId w:val="31"/>
        </w:numPr>
        <w:tabs>
          <w:tab w:val="left" w:pos="376"/>
        </w:tabs>
        <w:jc w:val="both"/>
        <w:rPr>
          <w:rFonts w:ascii="Arial" w:hAnsi="Arial" w:cs="Arial"/>
        </w:rPr>
      </w:pPr>
      <w:r w:rsidRPr="00664581">
        <w:rPr>
          <w:rFonts w:ascii="Arial" w:hAnsi="Arial" w:cs="Arial"/>
        </w:rPr>
        <w:t>Communication</w:t>
      </w:r>
    </w:p>
    <w:p w:rsidR="00210023" w:rsidRPr="00664581" w:rsidRDefault="00210023" w:rsidP="00210023">
      <w:pPr>
        <w:pStyle w:val="Standard"/>
        <w:tabs>
          <w:tab w:val="left" w:pos="376"/>
        </w:tabs>
        <w:ind w:left="13"/>
        <w:jc w:val="both"/>
        <w:rPr>
          <w:rFonts w:ascii="Arial" w:hAnsi="Arial" w:cs="Arial"/>
        </w:rPr>
      </w:pPr>
    </w:p>
    <w:p w:rsidR="00210023" w:rsidRDefault="00210023" w:rsidP="00210023">
      <w:pPr>
        <w:pStyle w:val="Standard"/>
        <w:tabs>
          <w:tab w:val="left" w:pos="376"/>
        </w:tabs>
        <w:ind w:left="13"/>
        <w:jc w:val="both"/>
        <w:rPr>
          <w:rFonts w:ascii="Arial" w:hAnsi="Arial" w:cs="Arial"/>
          <w:b/>
          <w:bCs/>
        </w:rPr>
      </w:pPr>
      <w:r w:rsidRPr="00664581">
        <w:rPr>
          <w:rFonts w:ascii="Arial" w:hAnsi="Arial" w:cs="Arial"/>
          <w:b/>
          <w:bCs/>
        </w:rPr>
        <w:t>Administration (30% or 84 hours)</w:t>
      </w:r>
    </w:p>
    <w:p w:rsidR="00210023" w:rsidRPr="00664581" w:rsidRDefault="00210023" w:rsidP="00210023">
      <w:pPr>
        <w:pStyle w:val="Standard"/>
        <w:tabs>
          <w:tab w:val="left" w:pos="376"/>
        </w:tabs>
        <w:jc w:val="both"/>
        <w:rPr>
          <w:rFonts w:ascii="Arial" w:hAnsi="Arial" w:cs="Arial"/>
          <w:b/>
          <w:bCs/>
        </w:rPr>
      </w:pPr>
      <w:r w:rsidRPr="00664581">
        <w:rPr>
          <w:rFonts w:ascii="Arial" w:hAnsi="Arial" w:cs="Arial"/>
        </w:rPr>
        <w:t>The student will demonstrate the skills needed to develop student, teacher, and building schedule/ calendars that will enable and enhance the learning climate of the building.</w:t>
      </w:r>
    </w:p>
    <w:p w:rsidR="00210023" w:rsidRPr="00664581" w:rsidRDefault="00210023" w:rsidP="00210023">
      <w:pPr>
        <w:pStyle w:val="Standard"/>
        <w:widowControl/>
        <w:tabs>
          <w:tab w:val="left" w:pos="376"/>
        </w:tabs>
        <w:ind w:left="13"/>
        <w:jc w:val="both"/>
        <w:rPr>
          <w:rFonts w:ascii="Arial" w:hAnsi="Arial" w:cs="Arial"/>
          <w:sz w:val="16"/>
          <w:szCs w:val="16"/>
        </w:rPr>
      </w:pPr>
    </w:p>
    <w:p w:rsidR="00210023" w:rsidRPr="00664581" w:rsidRDefault="00210023" w:rsidP="00210023">
      <w:pPr>
        <w:pStyle w:val="Standard"/>
        <w:widowControl/>
        <w:tabs>
          <w:tab w:val="left" w:pos="376"/>
        </w:tabs>
        <w:ind w:left="13"/>
        <w:jc w:val="both"/>
        <w:rPr>
          <w:rFonts w:ascii="Arial" w:hAnsi="Arial" w:cs="Arial"/>
        </w:rPr>
      </w:pPr>
      <w:r w:rsidRPr="00664581">
        <w:rPr>
          <w:rFonts w:ascii="Arial" w:hAnsi="Arial" w:cs="Arial"/>
        </w:rPr>
        <w:t>The student will show competence in working with building budgets, assignment of staff, and emergency procedures.</w:t>
      </w:r>
    </w:p>
    <w:p w:rsidR="00210023" w:rsidRPr="00664581" w:rsidRDefault="00210023" w:rsidP="00210023">
      <w:pPr>
        <w:pStyle w:val="Standard"/>
        <w:widowControl/>
        <w:tabs>
          <w:tab w:val="left" w:pos="376"/>
        </w:tabs>
        <w:ind w:left="13"/>
        <w:jc w:val="both"/>
        <w:rPr>
          <w:rFonts w:ascii="Arial" w:hAnsi="Arial" w:cs="Arial"/>
          <w:sz w:val="16"/>
          <w:szCs w:val="16"/>
        </w:rPr>
      </w:pPr>
    </w:p>
    <w:p w:rsidR="00210023" w:rsidRPr="00664581" w:rsidRDefault="00210023" w:rsidP="00210023">
      <w:pPr>
        <w:pStyle w:val="Standard"/>
        <w:widowControl/>
        <w:tabs>
          <w:tab w:val="left" w:pos="376"/>
        </w:tabs>
        <w:ind w:left="13"/>
        <w:jc w:val="both"/>
        <w:rPr>
          <w:rFonts w:ascii="Arial" w:hAnsi="Arial" w:cs="Arial"/>
        </w:rPr>
      </w:pPr>
      <w:r w:rsidRPr="00664581">
        <w:rPr>
          <w:rFonts w:ascii="Arial" w:hAnsi="Arial" w:cs="Arial"/>
        </w:rPr>
        <w:t>Students will acquire the knowledge of handling discipline for all classifications of students.</w:t>
      </w:r>
    </w:p>
    <w:p w:rsidR="00210023" w:rsidRPr="00664581" w:rsidRDefault="00210023" w:rsidP="00210023">
      <w:pPr>
        <w:pStyle w:val="Standard"/>
        <w:widowControl/>
        <w:tabs>
          <w:tab w:val="left" w:pos="376"/>
        </w:tabs>
        <w:jc w:val="both"/>
        <w:rPr>
          <w:rFonts w:ascii="Arial" w:hAnsi="Arial" w:cs="Arial"/>
          <w:sz w:val="16"/>
          <w:szCs w:val="16"/>
        </w:rPr>
      </w:pPr>
    </w:p>
    <w:p w:rsidR="00210023" w:rsidRPr="00664581" w:rsidRDefault="00210023" w:rsidP="00210023">
      <w:pPr>
        <w:pStyle w:val="Standard"/>
        <w:widowControl/>
        <w:tabs>
          <w:tab w:val="left" w:pos="376"/>
        </w:tabs>
        <w:jc w:val="both"/>
        <w:rPr>
          <w:rFonts w:ascii="Arial" w:hAnsi="Arial" w:cs="Arial"/>
        </w:rPr>
      </w:pPr>
      <w:r w:rsidRPr="00664581">
        <w:rPr>
          <w:rFonts w:ascii="Arial" w:hAnsi="Arial" w:cs="Arial"/>
        </w:rPr>
        <w:t>The student will understand the need to articulate the mission of the school to develop annual goals aligned with the mission.</w:t>
      </w:r>
    </w:p>
    <w:p w:rsidR="00210023" w:rsidRPr="00664581" w:rsidRDefault="00210023" w:rsidP="00210023">
      <w:pPr>
        <w:pStyle w:val="Standard"/>
        <w:widowControl/>
        <w:tabs>
          <w:tab w:val="left" w:pos="376"/>
        </w:tabs>
        <w:jc w:val="both"/>
        <w:rPr>
          <w:rFonts w:ascii="Arial" w:hAnsi="Arial" w:cs="Arial"/>
          <w:sz w:val="16"/>
          <w:szCs w:val="16"/>
        </w:rPr>
      </w:pPr>
    </w:p>
    <w:p w:rsidR="00210023" w:rsidRPr="00664581" w:rsidRDefault="00210023" w:rsidP="00210023">
      <w:pPr>
        <w:pStyle w:val="Standard"/>
        <w:widowControl/>
        <w:tabs>
          <w:tab w:val="left" w:pos="376"/>
        </w:tabs>
        <w:jc w:val="both"/>
        <w:rPr>
          <w:rFonts w:ascii="Arial" w:hAnsi="Arial" w:cs="Arial"/>
        </w:rPr>
      </w:pPr>
      <w:r w:rsidRPr="00664581">
        <w:rPr>
          <w:rFonts w:ascii="Arial" w:hAnsi="Arial" w:cs="Arial"/>
        </w:rPr>
        <w:t>The student will acquire the knowledge of hiring and effectively using both fiscal and human capital in the organization of the school.</w:t>
      </w:r>
    </w:p>
    <w:p w:rsidR="00210023" w:rsidRPr="00664581" w:rsidRDefault="00210023" w:rsidP="00210023">
      <w:pPr>
        <w:pStyle w:val="Standard"/>
        <w:tabs>
          <w:tab w:val="left" w:pos="376"/>
        </w:tabs>
        <w:ind w:left="13"/>
        <w:jc w:val="both"/>
        <w:rPr>
          <w:rFonts w:ascii="Arial" w:hAnsi="Arial" w:cs="Arial"/>
        </w:rPr>
      </w:pPr>
    </w:p>
    <w:p w:rsidR="00210023" w:rsidRPr="00664581" w:rsidRDefault="00210023" w:rsidP="00210023">
      <w:pPr>
        <w:pStyle w:val="Standard"/>
        <w:tabs>
          <w:tab w:val="left" w:pos="376"/>
        </w:tabs>
        <w:ind w:left="13"/>
        <w:jc w:val="both"/>
        <w:rPr>
          <w:rFonts w:ascii="Arial" w:hAnsi="Arial" w:cs="Arial"/>
          <w:b/>
          <w:bCs/>
        </w:rPr>
      </w:pPr>
      <w:r w:rsidRPr="00664581">
        <w:rPr>
          <w:rFonts w:ascii="Arial" w:hAnsi="Arial" w:cs="Arial"/>
          <w:b/>
          <w:bCs/>
        </w:rPr>
        <w:t>Supervision (30% or 84 hours)</w:t>
      </w:r>
    </w:p>
    <w:p w:rsidR="00210023" w:rsidRPr="00664581" w:rsidRDefault="00210023" w:rsidP="00210023">
      <w:pPr>
        <w:pStyle w:val="Standard"/>
        <w:widowControl/>
        <w:tabs>
          <w:tab w:val="left" w:pos="376"/>
        </w:tabs>
        <w:ind w:left="13"/>
        <w:jc w:val="both"/>
        <w:rPr>
          <w:rFonts w:ascii="Arial" w:hAnsi="Arial" w:cs="Arial"/>
        </w:rPr>
      </w:pPr>
      <w:r w:rsidRPr="00664581">
        <w:rPr>
          <w:rFonts w:ascii="Arial" w:hAnsi="Arial" w:cs="Arial"/>
        </w:rPr>
        <w:t>The student will demonstrate the knowledge of supervision systems used in the observation and improvement of teaching skills and strategies.</w:t>
      </w:r>
    </w:p>
    <w:p w:rsidR="00210023" w:rsidRPr="00A02E09" w:rsidRDefault="00210023" w:rsidP="00210023">
      <w:pPr>
        <w:pStyle w:val="Standard"/>
        <w:widowControl/>
        <w:tabs>
          <w:tab w:val="left" w:pos="376"/>
        </w:tabs>
        <w:ind w:left="13"/>
        <w:jc w:val="both"/>
        <w:rPr>
          <w:rFonts w:ascii="Arial" w:hAnsi="Arial" w:cs="Arial"/>
          <w:sz w:val="16"/>
          <w:szCs w:val="16"/>
        </w:rPr>
      </w:pPr>
    </w:p>
    <w:p w:rsidR="00210023" w:rsidRPr="00664581" w:rsidRDefault="00210023" w:rsidP="00210023">
      <w:pPr>
        <w:pStyle w:val="Standard"/>
        <w:widowControl/>
        <w:tabs>
          <w:tab w:val="left" w:pos="376"/>
        </w:tabs>
        <w:ind w:left="13"/>
        <w:jc w:val="both"/>
        <w:rPr>
          <w:rFonts w:ascii="Arial" w:hAnsi="Arial" w:cs="Arial"/>
        </w:rPr>
      </w:pPr>
      <w:r w:rsidRPr="00664581">
        <w:rPr>
          <w:rFonts w:ascii="Arial" w:hAnsi="Arial" w:cs="Arial"/>
        </w:rPr>
        <w:t>Students will list the experience in the supervision of students, certified personnel, and non-cer</w:t>
      </w:r>
      <w:r>
        <w:rPr>
          <w:rFonts w:ascii="Arial" w:hAnsi="Arial" w:cs="Arial"/>
        </w:rPr>
        <w:t xml:space="preserve">tified personnel (maximum of </w:t>
      </w:r>
      <w:r w:rsidRPr="00664581">
        <w:rPr>
          <w:rFonts w:ascii="Arial" w:hAnsi="Arial" w:cs="Arial"/>
        </w:rPr>
        <w:t>10 hours</w:t>
      </w:r>
      <w:r>
        <w:rPr>
          <w:rFonts w:ascii="Arial" w:hAnsi="Arial" w:cs="Arial"/>
        </w:rPr>
        <w:t>.</w:t>
      </w:r>
      <w:r w:rsidRPr="00664581">
        <w:rPr>
          <w:rFonts w:ascii="Arial" w:hAnsi="Arial" w:cs="Arial"/>
        </w:rPr>
        <w:t>)</w:t>
      </w:r>
    </w:p>
    <w:p w:rsidR="00210023" w:rsidRPr="00A02E09" w:rsidRDefault="00210023" w:rsidP="00210023">
      <w:pPr>
        <w:pStyle w:val="Standard"/>
        <w:widowControl/>
        <w:tabs>
          <w:tab w:val="left" w:pos="376"/>
        </w:tabs>
        <w:ind w:left="13"/>
        <w:jc w:val="both"/>
        <w:rPr>
          <w:rFonts w:ascii="Arial" w:hAnsi="Arial" w:cs="Arial"/>
          <w:sz w:val="16"/>
          <w:szCs w:val="16"/>
        </w:rPr>
      </w:pPr>
    </w:p>
    <w:p w:rsidR="00210023" w:rsidRPr="00664581" w:rsidRDefault="00210023" w:rsidP="00210023">
      <w:pPr>
        <w:pStyle w:val="Standard"/>
        <w:widowControl/>
        <w:tabs>
          <w:tab w:val="left" w:pos="376"/>
        </w:tabs>
        <w:ind w:left="13"/>
        <w:jc w:val="both"/>
        <w:rPr>
          <w:rFonts w:ascii="Arial" w:hAnsi="Arial" w:cs="Arial"/>
        </w:rPr>
      </w:pPr>
      <w:r w:rsidRPr="00664581">
        <w:rPr>
          <w:rFonts w:ascii="Arial" w:hAnsi="Arial" w:cs="Arial"/>
        </w:rPr>
        <w:t>The student will show the knowledge of supervision of parent meetings, sports, social and s</w:t>
      </w:r>
      <w:r>
        <w:rPr>
          <w:rFonts w:ascii="Arial" w:hAnsi="Arial" w:cs="Arial"/>
        </w:rPr>
        <w:t xml:space="preserve">chool activities (maximum of </w:t>
      </w:r>
      <w:r w:rsidRPr="00664581">
        <w:rPr>
          <w:rFonts w:ascii="Arial" w:hAnsi="Arial" w:cs="Arial"/>
        </w:rPr>
        <w:t>10 hours.)</w:t>
      </w:r>
    </w:p>
    <w:p w:rsidR="00210023" w:rsidRPr="00664581" w:rsidRDefault="00210023" w:rsidP="00210023">
      <w:pPr>
        <w:pStyle w:val="Standard"/>
        <w:tabs>
          <w:tab w:val="left" w:pos="376"/>
        </w:tabs>
        <w:ind w:left="13"/>
        <w:jc w:val="both"/>
        <w:rPr>
          <w:rFonts w:ascii="Arial" w:hAnsi="Arial" w:cs="Arial"/>
        </w:rPr>
      </w:pPr>
    </w:p>
    <w:p w:rsidR="00210023" w:rsidRPr="00664581" w:rsidRDefault="00210023" w:rsidP="00210023">
      <w:pPr>
        <w:pStyle w:val="Standard"/>
        <w:tabs>
          <w:tab w:val="left" w:pos="376"/>
        </w:tabs>
        <w:ind w:left="13"/>
        <w:jc w:val="both"/>
        <w:rPr>
          <w:rFonts w:ascii="Arial" w:hAnsi="Arial" w:cs="Arial"/>
          <w:b/>
          <w:bCs/>
        </w:rPr>
      </w:pPr>
      <w:r w:rsidRPr="00664581">
        <w:rPr>
          <w:rFonts w:ascii="Arial" w:hAnsi="Arial" w:cs="Arial"/>
          <w:b/>
          <w:bCs/>
        </w:rPr>
        <w:t>Curriculum and Instruction (30% or 84 hours)</w:t>
      </w:r>
    </w:p>
    <w:p w:rsidR="00210023" w:rsidRPr="00664581" w:rsidRDefault="00210023" w:rsidP="00210023">
      <w:pPr>
        <w:pStyle w:val="Standard"/>
        <w:widowControl/>
        <w:tabs>
          <w:tab w:val="left" w:pos="376"/>
        </w:tabs>
        <w:jc w:val="both"/>
        <w:rPr>
          <w:rFonts w:ascii="Arial" w:hAnsi="Arial" w:cs="Arial"/>
        </w:rPr>
      </w:pPr>
      <w:r w:rsidRPr="00664581">
        <w:rPr>
          <w:rFonts w:ascii="Arial" w:hAnsi="Arial" w:cs="Arial"/>
        </w:rPr>
        <w:t>The student will show that they have worked with the analysis of test data that has been used to improve instruction.</w:t>
      </w:r>
    </w:p>
    <w:p w:rsidR="00210023" w:rsidRPr="00A02E09" w:rsidRDefault="00210023" w:rsidP="00210023">
      <w:pPr>
        <w:pStyle w:val="Standard"/>
        <w:widowControl/>
        <w:tabs>
          <w:tab w:val="left" w:pos="376"/>
        </w:tabs>
        <w:jc w:val="both"/>
        <w:rPr>
          <w:rFonts w:ascii="Arial" w:hAnsi="Arial" w:cs="Arial"/>
          <w:sz w:val="16"/>
          <w:szCs w:val="16"/>
        </w:rPr>
      </w:pPr>
    </w:p>
    <w:p w:rsidR="00210023" w:rsidRPr="00664581" w:rsidRDefault="00210023" w:rsidP="00210023">
      <w:pPr>
        <w:pStyle w:val="Standard"/>
        <w:widowControl/>
        <w:tabs>
          <w:tab w:val="left" w:pos="376"/>
        </w:tabs>
        <w:jc w:val="both"/>
        <w:rPr>
          <w:rFonts w:ascii="Arial" w:hAnsi="Arial" w:cs="Arial"/>
        </w:rPr>
      </w:pPr>
      <w:r w:rsidRPr="00664581">
        <w:rPr>
          <w:rFonts w:ascii="Arial" w:hAnsi="Arial" w:cs="Arial"/>
        </w:rPr>
        <w:t>The student will show knowledge of how curriculum is developed and implemented in schools.</w:t>
      </w:r>
    </w:p>
    <w:p w:rsidR="00210023" w:rsidRDefault="00210023" w:rsidP="00210023">
      <w:pPr>
        <w:pStyle w:val="Standard"/>
        <w:widowControl/>
        <w:tabs>
          <w:tab w:val="left" w:pos="376"/>
        </w:tabs>
        <w:jc w:val="both"/>
        <w:rPr>
          <w:rFonts w:ascii="Arial" w:hAnsi="Arial" w:cs="Arial"/>
        </w:rPr>
      </w:pPr>
    </w:p>
    <w:p w:rsidR="00210023" w:rsidRPr="00664581" w:rsidRDefault="00210023" w:rsidP="00210023">
      <w:pPr>
        <w:pStyle w:val="Standard"/>
        <w:widowControl/>
        <w:tabs>
          <w:tab w:val="left" w:pos="376"/>
        </w:tabs>
        <w:jc w:val="both"/>
        <w:rPr>
          <w:rFonts w:ascii="Arial" w:hAnsi="Arial" w:cs="Arial"/>
        </w:rPr>
      </w:pPr>
      <w:r w:rsidRPr="00664581">
        <w:rPr>
          <w:rFonts w:ascii="Arial" w:hAnsi="Arial" w:cs="Arial"/>
        </w:rPr>
        <w:t>The student will demonstrate through their log that they understand and identify best practices of instruction.</w:t>
      </w:r>
    </w:p>
    <w:p w:rsidR="00210023" w:rsidRPr="00A02E09" w:rsidRDefault="00210023" w:rsidP="00210023">
      <w:pPr>
        <w:pStyle w:val="Standard"/>
        <w:widowControl/>
        <w:tabs>
          <w:tab w:val="left" w:pos="376"/>
        </w:tabs>
        <w:jc w:val="both"/>
        <w:rPr>
          <w:rFonts w:ascii="Arial" w:hAnsi="Arial" w:cs="Arial"/>
          <w:sz w:val="16"/>
          <w:szCs w:val="16"/>
        </w:rPr>
      </w:pPr>
    </w:p>
    <w:p w:rsidR="00210023" w:rsidRPr="00664581" w:rsidRDefault="00210023" w:rsidP="00210023">
      <w:pPr>
        <w:pStyle w:val="Standard"/>
        <w:widowControl/>
        <w:tabs>
          <w:tab w:val="left" w:pos="376"/>
        </w:tabs>
        <w:jc w:val="both"/>
        <w:rPr>
          <w:rFonts w:ascii="Arial" w:hAnsi="Arial" w:cs="Arial"/>
        </w:rPr>
      </w:pPr>
      <w:r w:rsidRPr="00664581">
        <w:rPr>
          <w:rFonts w:ascii="Arial" w:hAnsi="Arial" w:cs="Arial"/>
        </w:rPr>
        <w:t>The Student will demonstrate knowledge of the SAS portal, Common Core and other standards.</w:t>
      </w:r>
    </w:p>
    <w:p w:rsidR="00210023" w:rsidRPr="00664581" w:rsidRDefault="00210023" w:rsidP="00210023">
      <w:pPr>
        <w:pStyle w:val="Standard"/>
        <w:tabs>
          <w:tab w:val="left" w:pos="376"/>
        </w:tabs>
        <w:ind w:left="13"/>
        <w:jc w:val="both"/>
        <w:rPr>
          <w:rFonts w:ascii="Arial" w:hAnsi="Arial" w:cs="Arial"/>
        </w:rPr>
      </w:pPr>
    </w:p>
    <w:p w:rsidR="00210023" w:rsidRPr="00664581" w:rsidRDefault="00210023" w:rsidP="00210023">
      <w:pPr>
        <w:pStyle w:val="Standard"/>
        <w:tabs>
          <w:tab w:val="left" w:pos="376"/>
        </w:tabs>
        <w:ind w:left="13"/>
        <w:jc w:val="both"/>
        <w:rPr>
          <w:rFonts w:ascii="Arial" w:hAnsi="Arial" w:cs="Arial"/>
          <w:b/>
          <w:bCs/>
        </w:rPr>
      </w:pPr>
      <w:r w:rsidRPr="00664581">
        <w:rPr>
          <w:rFonts w:ascii="Arial" w:hAnsi="Arial" w:cs="Arial"/>
          <w:b/>
          <w:bCs/>
        </w:rPr>
        <w:t>Communication (10% or 28 hours)</w:t>
      </w:r>
    </w:p>
    <w:p w:rsidR="00210023" w:rsidRPr="00664581" w:rsidRDefault="00210023" w:rsidP="00210023">
      <w:pPr>
        <w:pStyle w:val="Standard"/>
        <w:widowControl/>
        <w:tabs>
          <w:tab w:val="left" w:pos="376"/>
        </w:tabs>
        <w:ind w:left="13"/>
        <w:jc w:val="both"/>
        <w:rPr>
          <w:rFonts w:ascii="Arial" w:hAnsi="Arial" w:cs="Arial"/>
        </w:rPr>
      </w:pPr>
      <w:r w:rsidRPr="00664581">
        <w:rPr>
          <w:rFonts w:ascii="Arial" w:hAnsi="Arial" w:cs="Arial"/>
        </w:rPr>
        <w:t>The student will show an understanding of the importance of clear, ongoing communication with students, staff, parents and community groups through electronic, voice and print mediums. Students will create handbooks, newsletters and websites to communicate with the school population.</w:t>
      </w:r>
    </w:p>
    <w:p w:rsidR="00210023" w:rsidRPr="00A02E09" w:rsidRDefault="00210023" w:rsidP="00210023">
      <w:pPr>
        <w:pStyle w:val="Standard"/>
        <w:widowControl/>
        <w:tabs>
          <w:tab w:val="left" w:pos="376"/>
        </w:tabs>
        <w:jc w:val="both"/>
        <w:rPr>
          <w:rFonts w:ascii="Arial" w:hAnsi="Arial" w:cs="Arial"/>
          <w:sz w:val="16"/>
          <w:szCs w:val="16"/>
        </w:rPr>
      </w:pPr>
    </w:p>
    <w:p w:rsidR="00210023" w:rsidRPr="00664581" w:rsidRDefault="00210023" w:rsidP="00210023">
      <w:pPr>
        <w:pStyle w:val="Standard"/>
        <w:widowControl/>
        <w:tabs>
          <w:tab w:val="left" w:pos="376"/>
        </w:tabs>
        <w:jc w:val="both"/>
        <w:rPr>
          <w:rFonts w:ascii="Arial" w:hAnsi="Arial" w:cs="Arial"/>
        </w:rPr>
      </w:pPr>
      <w:r w:rsidRPr="00664581">
        <w:rPr>
          <w:rFonts w:ascii="Arial" w:hAnsi="Arial" w:cs="Arial"/>
        </w:rPr>
        <w:t>The student will attend Board Meetings and Strategic Planning sessions.</w:t>
      </w:r>
    </w:p>
    <w:p w:rsidR="00210023" w:rsidRDefault="00210023" w:rsidP="00210023">
      <w:pPr>
        <w:ind w:left="2160" w:hanging="2160"/>
        <w:jc w:val="both"/>
        <w:rPr>
          <w:rFonts w:ascii="Arial" w:hAnsi="Arial" w:cs="Arial"/>
          <w:b/>
          <w:sz w:val="28"/>
          <w:szCs w:val="28"/>
          <w:u w:val="single"/>
        </w:rPr>
      </w:pPr>
      <w:r>
        <w:rPr>
          <w:rFonts w:ascii="Arial" w:hAnsi="Arial" w:cs="Arial"/>
          <w:b/>
          <w:sz w:val="28"/>
          <w:szCs w:val="28"/>
          <w:u w:val="single"/>
        </w:rPr>
        <w:t xml:space="preserve"> </w:t>
      </w:r>
    </w:p>
    <w:p w:rsidR="00210023" w:rsidRPr="00664581" w:rsidRDefault="00210023" w:rsidP="00210023">
      <w:pPr>
        <w:pStyle w:val="Standard"/>
        <w:widowControl/>
        <w:tabs>
          <w:tab w:val="left" w:pos="738"/>
        </w:tabs>
        <w:jc w:val="both"/>
        <w:rPr>
          <w:rFonts w:ascii="Arial" w:hAnsi="Arial" w:cs="Arial"/>
        </w:rPr>
      </w:pPr>
    </w:p>
    <w:p w:rsidR="00210023" w:rsidRPr="006062C0" w:rsidRDefault="00210023" w:rsidP="00210023">
      <w:pPr>
        <w:ind w:left="2160" w:hanging="2160"/>
        <w:jc w:val="both"/>
        <w:rPr>
          <w:rFonts w:ascii="Arial" w:hAnsi="Arial" w:cs="Arial"/>
        </w:rPr>
      </w:pPr>
    </w:p>
    <w:p w:rsidR="00210023" w:rsidRPr="006062C0" w:rsidRDefault="00210023" w:rsidP="00210023">
      <w:pPr>
        <w:ind w:left="2160" w:hanging="2160"/>
        <w:jc w:val="both"/>
        <w:rPr>
          <w:rFonts w:ascii="Arial" w:hAnsi="Arial" w:cs="Arial"/>
          <w:b/>
        </w:rPr>
      </w:pPr>
      <w:r w:rsidRPr="006062C0">
        <w:rPr>
          <w:rFonts w:ascii="Arial" w:hAnsi="Arial" w:cs="Arial"/>
          <w:b/>
        </w:rPr>
        <w:lastRenderedPageBreak/>
        <w:t>Graduate Goal: Gain competence in field of study or subject area.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3"/>
        <w:gridCol w:w="2857"/>
        <w:gridCol w:w="2478"/>
      </w:tblGrid>
      <w:tr w:rsidR="00210023" w:rsidRPr="006062C0" w:rsidTr="00210023">
        <w:tc>
          <w:tcPr>
            <w:tcW w:w="4133" w:type="dxa"/>
          </w:tcPr>
          <w:p w:rsidR="00210023" w:rsidRPr="006062C0" w:rsidRDefault="00210023" w:rsidP="00210023">
            <w:pPr>
              <w:jc w:val="center"/>
              <w:rPr>
                <w:rFonts w:ascii="Arial" w:hAnsi="Arial" w:cs="Arial"/>
                <w:b/>
              </w:rPr>
            </w:pPr>
            <w:r w:rsidRPr="006062C0">
              <w:rPr>
                <w:rFonts w:ascii="Arial" w:hAnsi="Arial" w:cs="Arial"/>
                <w:b/>
              </w:rPr>
              <w:t>Learner Outcome</w:t>
            </w:r>
          </w:p>
        </w:tc>
        <w:tc>
          <w:tcPr>
            <w:tcW w:w="2857" w:type="dxa"/>
          </w:tcPr>
          <w:p w:rsidR="00210023" w:rsidRPr="006062C0" w:rsidRDefault="00210023" w:rsidP="00210023">
            <w:pPr>
              <w:jc w:val="center"/>
              <w:rPr>
                <w:rFonts w:ascii="Arial" w:hAnsi="Arial" w:cs="Arial"/>
                <w:b/>
              </w:rPr>
            </w:pPr>
            <w:r w:rsidRPr="006062C0">
              <w:rPr>
                <w:rFonts w:ascii="Arial" w:hAnsi="Arial" w:cs="Arial"/>
                <w:b/>
              </w:rPr>
              <w:t>Alignment with PDE Standards</w:t>
            </w:r>
          </w:p>
        </w:tc>
        <w:tc>
          <w:tcPr>
            <w:tcW w:w="2478" w:type="dxa"/>
          </w:tcPr>
          <w:p w:rsidR="00210023" w:rsidRPr="006062C0" w:rsidRDefault="00210023" w:rsidP="00210023">
            <w:pPr>
              <w:jc w:val="center"/>
              <w:rPr>
                <w:rFonts w:ascii="Arial" w:hAnsi="Arial" w:cs="Arial"/>
                <w:b/>
              </w:rPr>
            </w:pPr>
            <w:r w:rsidRPr="006062C0">
              <w:rPr>
                <w:rFonts w:ascii="Arial" w:hAnsi="Arial" w:cs="Arial"/>
                <w:b/>
              </w:rPr>
              <w:t>Alignment with Other Relevant Standards</w:t>
            </w:r>
          </w:p>
        </w:tc>
      </w:tr>
      <w:tr w:rsidR="00210023" w:rsidRPr="006062C0" w:rsidTr="00210023">
        <w:tc>
          <w:tcPr>
            <w:tcW w:w="4133" w:type="dxa"/>
          </w:tcPr>
          <w:p w:rsidR="00210023" w:rsidRPr="00A02E09" w:rsidRDefault="00210023" w:rsidP="00210023">
            <w:pPr>
              <w:pStyle w:val="Standard"/>
              <w:snapToGrid w:val="0"/>
              <w:jc w:val="center"/>
              <w:rPr>
                <w:rFonts w:ascii="Arial" w:hAnsi="Arial" w:cs="Arial"/>
              </w:rPr>
            </w:pPr>
            <w:r w:rsidRPr="00A02E09">
              <w:rPr>
                <w:rFonts w:ascii="Arial" w:hAnsi="Arial" w:cs="Arial"/>
              </w:rPr>
              <w:t>Outcome 1,3,6,10,11,12</w:t>
            </w:r>
          </w:p>
        </w:tc>
        <w:tc>
          <w:tcPr>
            <w:tcW w:w="2857" w:type="dxa"/>
          </w:tcPr>
          <w:p w:rsidR="00210023" w:rsidRPr="00A02E09" w:rsidRDefault="00210023" w:rsidP="00210023">
            <w:pPr>
              <w:pStyle w:val="Standard"/>
              <w:snapToGrid w:val="0"/>
              <w:rPr>
                <w:rFonts w:ascii="Arial" w:hAnsi="Arial" w:cs="Arial"/>
              </w:rPr>
            </w:pPr>
            <w:r>
              <w:rPr>
                <w:rFonts w:ascii="Arial" w:hAnsi="Arial" w:cs="Arial"/>
              </w:rPr>
              <w:t xml:space="preserve">        </w:t>
            </w:r>
            <w:r w:rsidRPr="00A02E09">
              <w:rPr>
                <w:rFonts w:ascii="Arial" w:hAnsi="Arial" w:cs="Arial"/>
              </w:rPr>
              <w:t>Core 1,2,3</w:t>
            </w:r>
          </w:p>
        </w:tc>
        <w:tc>
          <w:tcPr>
            <w:tcW w:w="2478" w:type="dxa"/>
          </w:tcPr>
          <w:p w:rsidR="00210023" w:rsidRPr="00A02E09" w:rsidRDefault="00210023" w:rsidP="00210023">
            <w:pPr>
              <w:pStyle w:val="Standard"/>
              <w:snapToGrid w:val="0"/>
              <w:jc w:val="center"/>
              <w:rPr>
                <w:rFonts w:ascii="Arial" w:hAnsi="Arial" w:cs="Arial"/>
              </w:rPr>
            </w:pPr>
            <w:r w:rsidRPr="00A02E09">
              <w:rPr>
                <w:rFonts w:ascii="Arial" w:hAnsi="Arial" w:cs="Arial"/>
              </w:rPr>
              <w:t>ISSLC 1,2,3,4,6</w:t>
            </w:r>
          </w:p>
        </w:tc>
      </w:tr>
      <w:tr w:rsidR="00210023" w:rsidRPr="006062C0" w:rsidTr="00210023">
        <w:tc>
          <w:tcPr>
            <w:tcW w:w="4133" w:type="dxa"/>
          </w:tcPr>
          <w:p w:rsidR="00210023" w:rsidRPr="00A02E09" w:rsidRDefault="00210023" w:rsidP="00210023">
            <w:pPr>
              <w:pStyle w:val="Standard"/>
              <w:snapToGrid w:val="0"/>
              <w:jc w:val="center"/>
              <w:rPr>
                <w:rFonts w:ascii="Arial" w:hAnsi="Arial" w:cs="Arial"/>
              </w:rPr>
            </w:pPr>
          </w:p>
        </w:tc>
        <w:tc>
          <w:tcPr>
            <w:tcW w:w="2857" w:type="dxa"/>
          </w:tcPr>
          <w:p w:rsidR="00210023" w:rsidRPr="00A02E09" w:rsidRDefault="00210023" w:rsidP="00210023">
            <w:pPr>
              <w:pStyle w:val="Standard"/>
              <w:snapToGrid w:val="0"/>
              <w:jc w:val="center"/>
              <w:rPr>
                <w:rFonts w:ascii="Arial" w:hAnsi="Arial" w:cs="Arial"/>
              </w:rPr>
            </w:pPr>
            <w:proofErr w:type="spellStart"/>
            <w:r w:rsidRPr="00A02E09">
              <w:rPr>
                <w:rFonts w:ascii="Arial" w:hAnsi="Arial" w:cs="Arial"/>
              </w:rPr>
              <w:t>Cor</w:t>
            </w:r>
            <w:proofErr w:type="spellEnd"/>
            <w:r w:rsidRPr="00A02E09">
              <w:rPr>
                <w:rFonts w:ascii="Arial" w:hAnsi="Arial" w:cs="Arial"/>
              </w:rPr>
              <w:t xml:space="preserve"> 1,2,3,4,5,6</w:t>
            </w:r>
          </w:p>
        </w:tc>
        <w:tc>
          <w:tcPr>
            <w:tcW w:w="2478" w:type="dxa"/>
          </w:tcPr>
          <w:p w:rsidR="00210023" w:rsidRPr="00A02E09" w:rsidRDefault="00210023" w:rsidP="00210023">
            <w:pPr>
              <w:pStyle w:val="Standard"/>
              <w:snapToGrid w:val="0"/>
              <w:jc w:val="center"/>
              <w:rPr>
                <w:rFonts w:ascii="Arial" w:hAnsi="Arial" w:cs="Arial"/>
              </w:rPr>
            </w:pPr>
          </w:p>
        </w:tc>
      </w:tr>
    </w:tbl>
    <w:p w:rsidR="00210023" w:rsidRPr="006062C0" w:rsidRDefault="00210023" w:rsidP="00210023">
      <w:pPr>
        <w:jc w:val="both"/>
        <w:rPr>
          <w:rFonts w:ascii="Arial" w:hAnsi="Arial" w:cs="Arial"/>
          <w:b/>
        </w:rPr>
      </w:pPr>
    </w:p>
    <w:p w:rsidR="00210023" w:rsidRPr="006062C0" w:rsidRDefault="00210023" w:rsidP="00210023">
      <w:pPr>
        <w:ind w:left="2160" w:hanging="2160"/>
        <w:jc w:val="both"/>
        <w:rPr>
          <w:rFonts w:ascii="Arial" w:hAnsi="Arial" w:cs="Arial"/>
          <w:b/>
        </w:rPr>
      </w:pPr>
      <w:r w:rsidRPr="006062C0">
        <w:rPr>
          <w:rFonts w:ascii="Arial" w:hAnsi="Arial" w:cs="Arial"/>
          <w:b/>
        </w:rPr>
        <w:t>Graduate Goal: Establish methods of inquiry, research and problem solving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3"/>
        <w:gridCol w:w="2857"/>
        <w:gridCol w:w="2478"/>
      </w:tblGrid>
      <w:tr w:rsidR="00210023" w:rsidRPr="006062C0" w:rsidTr="00210023">
        <w:tc>
          <w:tcPr>
            <w:tcW w:w="4133" w:type="dxa"/>
          </w:tcPr>
          <w:p w:rsidR="00210023" w:rsidRPr="006062C0" w:rsidRDefault="00210023" w:rsidP="00210023">
            <w:pPr>
              <w:jc w:val="center"/>
              <w:rPr>
                <w:rFonts w:ascii="Arial" w:hAnsi="Arial" w:cs="Arial"/>
                <w:b/>
              </w:rPr>
            </w:pPr>
            <w:r w:rsidRPr="006062C0">
              <w:rPr>
                <w:rFonts w:ascii="Arial" w:hAnsi="Arial" w:cs="Arial"/>
                <w:b/>
              </w:rPr>
              <w:t>Learner Outcome</w:t>
            </w:r>
          </w:p>
        </w:tc>
        <w:tc>
          <w:tcPr>
            <w:tcW w:w="2857" w:type="dxa"/>
          </w:tcPr>
          <w:p w:rsidR="00210023" w:rsidRPr="006062C0" w:rsidRDefault="00210023" w:rsidP="00210023">
            <w:pPr>
              <w:jc w:val="center"/>
              <w:rPr>
                <w:rFonts w:ascii="Arial" w:hAnsi="Arial" w:cs="Arial"/>
                <w:b/>
              </w:rPr>
            </w:pPr>
            <w:r w:rsidRPr="006062C0">
              <w:rPr>
                <w:rFonts w:ascii="Arial" w:hAnsi="Arial" w:cs="Arial"/>
                <w:b/>
              </w:rPr>
              <w:t>Alignment with PDE Standards</w:t>
            </w:r>
          </w:p>
        </w:tc>
        <w:tc>
          <w:tcPr>
            <w:tcW w:w="2478" w:type="dxa"/>
          </w:tcPr>
          <w:p w:rsidR="00210023" w:rsidRPr="006062C0" w:rsidRDefault="00210023" w:rsidP="00210023">
            <w:pPr>
              <w:jc w:val="center"/>
              <w:rPr>
                <w:rFonts w:ascii="Arial" w:hAnsi="Arial" w:cs="Arial"/>
                <w:b/>
              </w:rPr>
            </w:pPr>
            <w:r w:rsidRPr="006062C0">
              <w:rPr>
                <w:rFonts w:ascii="Arial" w:hAnsi="Arial" w:cs="Arial"/>
                <w:b/>
              </w:rPr>
              <w:t>Alignment with Other Relevant Standards</w:t>
            </w:r>
          </w:p>
        </w:tc>
      </w:tr>
      <w:tr w:rsidR="00210023" w:rsidRPr="006062C0" w:rsidTr="00210023">
        <w:tc>
          <w:tcPr>
            <w:tcW w:w="4133" w:type="dxa"/>
          </w:tcPr>
          <w:p w:rsidR="00210023" w:rsidRPr="00A02E09" w:rsidRDefault="00210023" w:rsidP="00210023">
            <w:pPr>
              <w:pStyle w:val="Standard"/>
              <w:snapToGrid w:val="0"/>
              <w:jc w:val="center"/>
              <w:rPr>
                <w:rFonts w:ascii="Arial" w:hAnsi="Arial" w:cs="Arial"/>
              </w:rPr>
            </w:pPr>
            <w:r w:rsidRPr="00A02E09">
              <w:rPr>
                <w:rFonts w:ascii="Arial" w:hAnsi="Arial" w:cs="Arial"/>
              </w:rPr>
              <w:t>Outcome 2,4,9</w:t>
            </w:r>
          </w:p>
        </w:tc>
        <w:tc>
          <w:tcPr>
            <w:tcW w:w="2857" w:type="dxa"/>
          </w:tcPr>
          <w:p w:rsidR="00210023" w:rsidRPr="00A02E09" w:rsidRDefault="00210023" w:rsidP="00210023">
            <w:pPr>
              <w:pStyle w:val="Standard"/>
              <w:snapToGrid w:val="0"/>
              <w:rPr>
                <w:rFonts w:ascii="Arial" w:hAnsi="Arial" w:cs="Arial"/>
              </w:rPr>
            </w:pPr>
            <w:r>
              <w:rPr>
                <w:rFonts w:ascii="Arial" w:hAnsi="Arial" w:cs="Arial"/>
              </w:rPr>
              <w:t xml:space="preserve">         </w:t>
            </w:r>
            <w:r w:rsidRPr="00A02E09">
              <w:rPr>
                <w:rFonts w:ascii="Arial" w:hAnsi="Arial" w:cs="Arial"/>
              </w:rPr>
              <w:t>Core 1,2,3</w:t>
            </w:r>
          </w:p>
        </w:tc>
        <w:tc>
          <w:tcPr>
            <w:tcW w:w="2478" w:type="dxa"/>
          </w:tcPr>
          <w:p w:rsidR="00210023" w:rsidRPr="00A02E09" w:rsidRDefault="00210023" w:rsidP="00210023">
            <w:pPr>
              <w:pStyle w:val="Standard"/>
              <w:snapToGrid w:val="0"/>
              <w:jc w:val="center"/>
              <w:rPr>
                <w:rFonts w:ascii="Arial" w:hAnsi="Arial" w:cs="Arial"/>
              </w:rPr>
            </w:pPr>
            <w:r w:rsidRPr="00A02E09">
              <w:rPr>
                <w:rFonts w:ascii="Arial" w:hAnsi="Arial" w:cs="Arial"/>
              </w:rPr>
              <w:t>ISSLC 1,2,3,4,6</w:t>
            </w:r>
          </w:p>
        </w:tc>
      </w:tr>
      <w:tr w:rsidR="00210023" w:rsidRPr="006062C0" w:rsidTr="00210023">
        <w:tc>
          <w:tcPr>
            <w:tcW w:w="4133" w:type="dxa"/>
          </w:tcPr>
          <w:p w:rsidR="00210023" w:rsidRPr="00A02E09" w:rsidRDefault="00210023" w:rsidP="00210023">
            <w:pPr>
              <w:pStyle w:val="Standard"/>
              <w:snapToGrid w:val="0"/>
              <w:jc w:val="center"/>
              <w:rPr>
                <w:rFonts w:ascii="Arial" w:hAnsi="Arial" w:cs="Arial"/>
              </w:rPr>
            </w:pPr>
          </w:p>
        </w:tc>
        <w:tc>
          <w:tcPr>
            <w:tcW w:w="2857" w:type="dxa"/>
          </w:tcPr>
          <w:p w:rsidR="00210023" w:rsidRPr="00A02E09" w:rsidRDefault="00210023" w:rsidP="00210023">
            <w:pPr>
              <w:pStyle w:val="Standard"/>
              <w:snapToGrid w:val="0"/>
              <w:jc w:val="center"/>
              <w:rPr>
                <w:rFonts w:ascii="Arial" w:hAnsi="Arial" w:cs="Arial"/>
              </w:rPr>
            </w:pPr>
            <w:proofErr w:type="spellStart"/>
            <w:r w:rsidRPr="00A02E09">
              <w:rPr>
                <w:rFonts w:ascii="Arial" w:hAnsi="Arial" w:cs="Arial"/>
              </w:rPr>
              <w:t>Cor</w:t>
            </w:r>
            <w:proofErr w:type="spellEnd"/>
            <w:r w:rsidRPr="00A02E09">
              <w:rPr>
                <w:rFonts w:ascii="Arial" w:hAnsi="Arial" w:cs="Arial"/>
              </w:rPr>
              <w:t xml:space="preserve"> 1,2,4,5,6</w:t>
            </w:r>
          </w:p>
        </w:tc>
        <w:tc>
          <w:tcPr>
            <w:tcW w:w="2478" w:type="dxa"/>
          </w:tcPr>
          <w:p w:rsidR="00210023" w:rsidRPr="00A02E09" w:rsidRDefault="00210023" w:rsidP="00210023">
            <w:pPr>
              <w:pStyle w:val="Standard"/>
              <w:snapToGrid w:val="0"/>
              <w:jc w:val="center"/>
              <w:rPr>
                <w:rFonts w:ascii="Arial" w:hAnsi="Arial" w:cs="Arial"/>
              </w:rPr>
            </w:pPr>
          </w:p>
        </w:tc>
      </w:tr>
    </w:tbl>
    <w:p w:rsidR="00210023" w:rsidRPr="006062C0" w:rsidRDefault="00210023" w:rsidP="00210023">
      <w:pPr>
        <w:ind w:left="2160" w:hanging="2160"/>
        <w:jc w:val="both"/>
        <w:rPr>
          <w:rFonts w:ascii="Arial" w:hAnsi="Arial" w:cs="Arial"/>
        </w:rPr>
      </w:pPr>
    </w:p>
    <w:p w:rsidR="00210023" w:rsidRPr="006062C0" w:rsidRDefault="00210023" w:rsidP="00210023">
      <w:pPr>
        <w:ind w:left="2160" w:hanging="2160"/>
        <w:jc w:val="both"/>
        <w:rPr>
          <w:rFonts w:ascii="Arial" w:hAnsi="Arial" w:cs="Arial"/>
          <w:b/>
        </w:rPr>
      </w:pPr>
      <w:r w:rsidRPr="006062C0">
        <w:rPr>
          <w:rFonts w:ascii="Arial" w:hAnsi="Arial" w:cs="Arial"/>
          <w:b/>
        </w:rPr>
        <w:t>Graduate Goal: Gain confidence as a leader in their profession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3"/>
        <w:gridCol w:w="2857"/>
        <w:gridCol w:w="2478"/>
      </w:tblGrid>
      <w:tr w:rsidR="00210023" w:rsidRPr="006062C0" w:rsidTr="00210023">
        <w:tc>
          <w:tcPr>
            <w:tcW w:w="4133" w:type="dxa"/>
          </w:tcPr>
          <w:p w:rsidR="00210023" w:rsidRPr="006062C0" w:rsidRDefault="00210023" w:rsidP="00210023">
            <w:pPr>
              <w:jc w:val="center"/>
              <w:rPr>
                <w:rFonts w:ascii="Arial" w:hAnsi="Arial" w:cs="Arial"/>
                <w:b/>
              </w:rPr>
            </w:pPr>
            <w:r w:rsidRPr="006062C0">
              <w:rPr>
                <w:rFonts w:ascii="Arial" w:hAnsi="Arial" w:cs="Arial"/>
                <w:b/>
              </w:rPr>
              <w:t>Learner Outcome</w:t>
            </w:r>
          </w:p>
        </w:tc>
        <w:tc>
          <w:tcPr>
            <w:tcW w:w="2857" w:type="dxa"/>
          </w:tcPr>
          <w:p w:rsidR="00210023" w:rsidRPr="006062C0" w:rsidRDefault="00210023" w:rsidP="00210023">
            <w:pPr>
              <w:jc w:val="center"/>
              <w:rPr>
                <w:rFonts w:ascii="Arial" w:hAnsi="Arial" w:cs="Arial"/>
                <w:b/>
              </w:rPr>
            </w:pPr>
            <w:r w:rsidRPr="006062C0">
              <w:rPr>
                <w:rFonts w:ascii="Arial" w:hAnsi="Arial" w:cs="Arial"/>
                <w:b/>
              </w:rPr>
              <w:t>Alignment with PDE Standards</w:t>
            </w:r>
          </w:p>
        </w:tc>
        <w:tc>
          <w:tcPr>
            <w:tcW w:w="2478" w:type="dxa"/>
          </w:tcPr>
          <w:p w:rsidR="00210023" w:rsidRPr="006062C0" w:rsidRDefault="00210023" w:rsidP="00210023">
            <w:pPr>
              <w:jc w:val="center"/>
              <w:rPr>
                <w:rFonts w:ascii="Arial" w:hAnsi="Arial" w:cs="Arial"/>
                <w:b/>
              </w:rPr>
            </w:pPr>
            <w:r w:rsidRPr="006062C0">
              <w:rPr>
                <w:rFonts w:ascii="Arial" w:hAnsi="Arial" w:cs="Arial"/>
                <w:b/>
              </w:rPr>
              <w:t>Alignment with Other Relevant Standards</w:t>
            </w:r>
          </w:p>
        </w:tc>
      </w:tr>
      <w:tr w:rsidR="00210023" w:rsidRPr="006062C0" w:rsidTr="00210023">
        <w:tc>
          <w:tcPr>
            <w:tcW w:w="4133" w:type="dxa"/>
          </w:tcPr>
          <w:p w:rsidR="00210023" w:rsidRPr="00A02E09" w:rsidRDefault="00210023" w:rsidP="00210023">
            <w:pPr>
              <w:pStyle w:val="Standard"/>
              <w:snapToGrid w:val="0"/>
              <w:jc w:val="center"/>
              <w:rPr>
                <w:rFonts w:ascii="Arial" w:hAnsi="Arial" w:cs="Arial"/>
              </w:rPr>
            </w:pPr>
            <w:r w:rsidRPr="00A02E09">
              <w:rPr>
                <w:rFonts w:ascii="Arial" w:hAnsi="Arial" w:cs="Arial"/>
              </w:rPr>
              <w:t>Outcome 4,5,7,10,11,13,14</w:t>
            </w:r>
          </w:p>
        </w:tc>
        <w:tc>
          <w:tcPr>
            <w:tcW w:w="2857" w:type="dxa"/>
          </w:tcPr>
          <w:p w:rsidR="00210023" w:rsidRPr="00A02E09" w:rsidRDefault="00210023" w:rsidP="00210023">
            <w:pPr>
              <w:pStyle w:val="Standard"/>
              <w:snapToGrid w:val="0"/>
              <w:rPr>
                <w:rFonts w:ascii="Arial" w:hAnsi="Arial" w:cs="Arial"/>
              </w:rPr>
            </w:pPr>
            <w:r>
              <w:rPr>
                <w:rFonts w:ascii="Arial" w:hAnsi="Arial" w:cs="Arial"/>
              </w:rPr>
              <w:t xml:space="preserve">        </w:t>
            </w:r>
            <w:r w:rsidRPr="00A02E09">
              <w:rPr>
                <w:rFonts w:ascii="Arial" w:hAnsi="Arial" w:cs="Arial"/>
              </w:rPr>
              <w:t>Core 1,2,3</w:t>
            </w:r>
          </w:p>
        </w:tc>
        <w:tc>
          <w:tcPr>
            <w:tcW w:w="2478" w:type="dxa"/>
          </w:tcPr>
          <w:p w:rsidR="00210023" w:rsidRPr="00A02E09" w:rsidRDefault="00210023" w:rsidP="00210023">
            <w:pPr>
              <w:pStyle w:val="Standard"/>
              <w:snapToGrid w:val="0"/>
              <w:jc w:val="center"/>
              <w:rPr>
                <w:rFonts w:ascii="Arial" w:hAnsi="Arial" w:cs="Arial"/>
              </w:rPr>
            </w:pPr>
            <w:r w:rsidRPr="00A02E09">
              <w:rPr>
                <w:rFonts w:ascii="Arial" w:hAnsi="Arial" w:cs="Arial"/>
              </w:rPr>
              <w:t>ISSLC 1,2,3,5,6</w:t>
            </w:r>
          </w:p>
        </w:tc>
      </w:tr>
      <w:tr w:rsidR="00210023" w:rsidRPr="006062C0" w:rsidTr="00210023">
        <w:tc>
          <w:tcPr>
            <w:tcW w:w="4133" w:type="dxa"/>
          </w:tcPr>
          <w:p w:rsidR="00210023" w:rsidRPr="00A02E09" w:rsidRDefault="00210023" w:rsidP="00210023">
            <w:pPr>
              <w:pStyle w:val="Standard"/>
              <w:snapToGrid w:val="0"/>
              <w:jc w:val="center"/>
              <w:rPr>
                <w:rFonts w:ascii="Arial" w:hAnsi="Arial" w:cs="Arial"/>
              </w:rPr>
            </w:pPr>
          </w:p>
        </w:tc>
        <w:tc>
          <w:tcPr>
            <w:tcW w:w="2857" w:type="dxa"/>
          </w:tcPr>
          <w:p w:rsidR="00210023" w:rsidRPr="00A02E09" w:rsidRDefault="00210023" w:rsidP="00210023">
            <w:pPr>
              <w:pStyle w:val="Standard"/>
              <w:snapToGrid w:val="0"/>
              <w:jc w:val="center"/>
              <w:rPr>
                <w:rFonts w:ascii="Arial" w:hAnsi="Arial" w:cs="Arial"/>
              </w:rPr>
            </w:pPr>
            <w:proofErr w:type="spellStart"/>
            <w:r w:rsidRPr="00A02E09">
              <w:rPr>
                <w:rFonts w:ascii="Arial" w:hAnsi="Arial" w:cs="Arial"/>
              </w:rPr>
              <w:t>Cor</w:t>
            </w:r>
            <w:proofErr w:type="spellEnd"/>
            <w:r w:rsidRPr="00A02E09">
              <w:rPr>
                <w:rFonts w:ascii="Arial" w:hAnsi="Arial" w:cs="Arial"/>
              </w:rPr>
              <w:t xml:space="preserve"> 1,2,3,4,5,6</w:t>
            </w:r>
          </w:p>
        </w:tc>
        <w:tc>
          <w:tcPr>
            <w:tcW w:w="2478" w:type="dxa"/>
          </w:tcPr>
          <w:p w:rsidR="00210023" w:rsidRPr="00A02E09" w:rsidRDefault="00210023" w:rsidP="00210023">
            <w:pPr>
              <w:pStyle w:val="Standard"/>
              <w:snapToGrid w:val="0"/>
              <w:jc w:val="center"/>
              <w:rPr>
                <w:rFonts w:ascii="Arial" w:hAnsi="Arial" w:cs="Arial"/>
              </w:rPr>
            </w:pPr>
          </w:p>
        </w:tc>
      </w:tr>
    </w:tbl>
    <w:p w:rsidR="00210023" w:rsidRPr="006062C0" w:rsidRDefault="00210023" w:rsidP="00210023">
      <w:pPr>
        <w:jc w:val="both"/>
        <w:rPr>
          <w:rFonts w:ascii="Arial" w:hAnsi="Arial" w:cs="Arial"/>
        </w:rPr>
      </w:pPr>
    </w:p>
    <w:p w:rsidR="00210023" w:rsidRPr="006062C0" w:rsidRDefault="00210023" w:rsidP="00210023">
      <w:pPr>
        <w:ind w:left="2160" w:hanging="2160"/>
        <w:jc w:val="both"/>
        <w:rPr>
          <w:rFonts w:ascii="Arial" w:hAnsi="Arial" w:cs="Arial"/>
          <w:b/>
        </w:rPr>
      </w:pPr>
      <w:r w:rsidRPr="006062C0">
        <w:rPr>
          <w:rFonts w:ascii="Arial" w:hAnsi="Arial" w:cs="Arial"/>
          <w:b/>
        </w:rPr>
        <w:t>Graduate Goal: Serve others, having received an “education of the heart.”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3"/>
        <w:gridCol w:w="2857"/>
        <w:gridCol w:w="2478"/>
      </w:tblGrid>
      <w:tr w:rsidR="00210023" w:rsidRPr="006062C0" w:rsidTr="00210023">
        <w:tc>
          <w:tcPr>
            <w:tcW w:w="4133" w:type="dxa"/>
          </w:tcPr>
          <w:p w:rsidR="00210023" w:rsidRPr="006062C0" w:rsidRDefault="00210023" w:rsidP="00210023">
            <w:pPr>
              <w:jc w:val="center"/>
              <w:rPr>
                <w:rFonts w:ascii="Arial" w:hAnsi="Arial" w:cs="Arial"/>
                <w:b/>
              </w:rPr>
            </w:pPr>
            <w:r w:rsidRPr="006062C0">
              <w:rPr>
                <w:rFonts w:ascii="Arial" w:hAnsi="Arial" w:cs="Arial"/>
                <w:b/>
              </w:rPr>
              <w:t>Learner Outcome</w:t>
            </w:r>
          </w:p>
        </w:tc>
        <w:tc>
          <w:tcPr>
            <w:tcW w:w="2857" w:type="dxa"/>
          </w:tcPr>
          <w:p w:rsidR="00210023" w:rsidRPr="006062C0" w:rsidRDefault="00210023" w:rsidP="00210023">
            <w:pPr>
              <w:jc w:val="center"/>
              <w:rPr>
                <w:rFonts w:ascii="Arial" w:hAnsi="Arial" w:cs="Arial"/>
                <w:b/>
              </w:rPr>
            </w:pPr>
            <w:r w:rsidRPr="006062C0">
              <w:rPr>
                <w:rFonts w:ascii="Arial" w:hAnsi="Arial" w:cs="Arial"/>
                <w:b/>
              </w:rPr>
              <w:t>Alignment with PDE Standards</w:t>
            </w:r>
          </w:p>
        </w:tc>
        <w:tc>
          <w:tcPr>
            <w:tcW w:w="2478" w:type="dxa"/>
          </w:tcPr>
          <w:p w:rsidR="00210023" w:rsidRPr="006062C0" w:rsidRDefault="00210023" w:rsidP="00210023">
            <w:pPr>
              <w:jc w:val="center"/>
              <w:rPr>
                <w:rFonts w:ascii="Arial" w:hAnsi="Arial" w:cs="Arial"/>
                <w:b/>
                <w:sz w:val="28"/>
              </w:rPr>
            </w:pPr>
            <w:r w:rsidRPr="006062C0">
              <w:rPr>
                <w:rFonts w:ascii="Arial" w:hAnsi="Arial" w:cs="Arial"/>
                <w:b/>
              </w:rPr>
              <w:t>Alignment with Other Relevant Standards</w:t>
            </w:r>
          </w:p>
        </w:tc>
      </w:tr>
      <w:tr w:rsidR="00210023" w:rsidRPr="006062C0" w:rsidTr="00210023">
        <w:tc>
          <w:tcPr>
            <w:tcW w:w="4133" w:type="dxa"/>
          </w:tcPr>
          <w:p w:rsidR="00210023" w:rsidRPr="00A02E09" w:rsidRDefault="00210023" w:rsidP="00210023">
            <w:pPr>
              <w:pStyle w:val="Standard"/>
              <w:snapToGrid w:val="0"/>
              <w:jc w:val="center"/>
              <w:rPr>
                <w:rFonts w:ascii="Arial" w:hAnsi="Arial" w:cs="Arial"/>
              </w:rPr>
            </w:pPr>
            <w:r w:rsidRPr="00A02E09">
              <w:rPr>
                <w:rFonts w:ascii="Arial" w:hAnsi="Arial" w:cs="Arial"/>
              </w:rPr>
              <w:t>Outcome 4,6,8,11,13</w:t>
            </w:r>
          </w:p>
        </w:tc>
        <w:tc>
          <w:tcPr>
            <w:tcW w:w="2857" w:type="dxa"/>
          </w:tcPr>
          <w:p w:rsidR="00210023" w:rsidRPr="00A02E09" w:rsidRDefault="00210023" w:rsidP="00210023">
            <w:pPr>
              <w:pStyle w:val="Standard"/>
              <w:snapToGrid w:val="0"/>
              <w:rPr>
                <w:rFonts w:ascii="Arial" w:hAnsi="Arial" w:cs="Arial"/>
              </w:rPr>
            </w:pPr>
            <w:r>
              <w:rPr>
                <w:rFonts w:ascii="Arial" w:hAnsi="Arial" w:cs="Arial"/>
              </w:rPr>
              <w:t xml:space="preserve">        </w:t>
            </w:r>
            <w:r w:rsidRPr="00A02E09">
              <w:rPr>
                <w:rFonts w:ascii="Arial" w:hAnsi="Arial" w:cs="Arial"/>
              </w:rPr>
              <w:t>Core 1,2,3</w:t>
            </w:r>
          </w:p>
          <w:p w:rsidR="00210023" w:rsidRPr="00A02E09" w:rsidRDefault="00210023" w:rsidP="00210023">
            <w:pPr>
              <w:pStyle w:val="Standard"/>
              <w:snapToGrid w:val="0"/>
              <w:jc w:val="center"/>
              <w:rPr>
                <w:rFonts w:ascii="Arial" w:hAnsi="Arial" w:cs="Arial"/>
              </w:rPr>
            </w:pPr>
            <w:proofErr w:type="spellStart"/>
            <w:r w:rsidRPr="00A02E09">
              <w:rPr>
                <w:rFonts w:ascii="Arial" w:hAnsi="Arial" w:cs="Arial"/>
              </w:rPr>
              <w:t>Cor</w:t>
            </w:r>
            <w:proofErr w:type="spellEnd"/>
            <w:r w:rsidRPr="00A02E09">
              <w:rPr>
                <w:rFonts w:ascii="Arial" w:hAnsi="Arial" w:cs="Arial"/>
              </w:rPr>
              <w:t xml:space="preserve"> 1,2,3,4,5,6</w:t>
            </w:r>
          </w:p>
        </w:tc>
        <w:tc>
          <w:tcPr>
            <w:tcW w:w="2478" w:type="dxa"/>
          </w:tcPr>
          <w:p w:rsidR="00210023" w:rsidRPr="00A02E09" w:rsidRDefault="00210023" w:rsidP="00210023">
            <w:pPr>
              <w:pStyle w:val="Standard"/>
              <w:snapToGrid w:val="0"/>
              <w:jc w:val="center"/>
              <w:rPr>
                <w:rFonts w:ascii="Arial" w:hAnsi="Arial" w:cs="Arial"/>
              </w:rPr>
            </w:pPr>
            <w:r w:rsidRPr="00A02E09">
              <w:rPr>
                <w:rFonts w:ascii="Arial" w:hAnsi="Arial" w:cs="Arial"/>
              </w:rPr>
              <w:t>ISSL 1,2,3,4,5,6</w:t>
            </w:r>
          </w:p>
        </w:tc>
      </w:tr>
    </w:tbl>
    <w:p w:rsidR="00210023" w:rsidRDefault="00210023" w:rsidP="007555B4">
      <w:pPr>
        <w:pStyle w:val="Standard"/>
        <w:spacing w:before="86"/>
        <w:jc w:val="both"/>
        <w:rPr>
          <w:rFonts w:ascii="Arial" w:hAnsi="Arial" w:cs="Arial"/>
        </w:rPr>
      </w:pPr>
    </w:p>
    <w:p w:rsidR="00210023" w:rsidRPr="004F31E1" w:rsidRDefault="00210023" w:rsidP="00210023">
      <w:pPr>
        <w:tabs>
          <w:tab w:val="left" w:pos="270"/>
        </w:tabs>
        <w:rPr>
          <w:rFonts w:ascii="Arial" w:hAnsi="Arial" w:cs="Arial"/>
          <w:b/>
          <w:sz w:val="28"/>
          <w:szCs w:val="28"/>
        </w:rPr>
      </w:pPr>
      <w:r w:rsidRPr="004F31E1">
        <w:rPr>
          <w:rFonts w:ascii="Arial" w:hAnsi="Arial" w:cs="Arial"/>
          <w:b/>
          <w:sz w:val="28"/>
          <w:szCs w:val="28"/>
          <w:u w:val="single"/>
        </w:rPr>
        <w:t>Course Materials</w:t>
      </w:r>
      <w:r w:rsidRPr="004F31E1">
        <w:rPr>
          <w:rFonts w:ascii="Arial" w:hAnsi="Arial" w:cs="Arial"/>
          <w:b/>
          <w:sz w:val="28"/>
          <w:szCs w:val="28"/>
        </w:rPr>
        <w:t xml:space="preserve">:  </w:t>
      </w:r>
    </w:p>
    <w:p w:rsidR="00210023" w:rsidRPr="00F54961" w:rsidRDefault="00210023" w:rsidP="00210023">
      <w:pPr>
        <w:tabs>
          <w:tab w:val="left" w:pos="270"/>
        </w:tabs>
        <w:rPr>
          <w:rFonts w:ascii="Arial" w:hAnsi="Arial" w:cs="Arial"/>
          <w:b/>
          <w:i/>
          <w:sz w:val="22"/>
          <w:szCs w:val="22"/>
        </w:rPr>
      </w:pPr>
      <w:r w:rsidRPr="00F54961">
        <w:rPr>
          <w:rFonts w:ascii="Arial" w:hAnsi="Arial" w:cs="Arial"/>
          <w:b/>
          <w:i/>
          <w:sz w:val="28"/>
          <w:szCs w:val="28"/>
        </w:rPr>
        <w:tab/>
      </w:r>
      <w:r w:rsidRPr="00F54961">
        <w:rPr>
          <w:rFonts w:ascii="Arial" w:hAnsi="Arial" w:cs="Arial"/>
          <w:b/>
          <w:i/>
          <w:sz w:val="22"/>
          <w:szCs w:val="22"/>
        </w:rPr>
        <w:t>Required Texts</w:t>
      </w:r>
    </w:p>
    <w:p w:rsidR="00210023" w:rsidRPr="00F54961" w:rsidRDefault="00210023" w:rsidP="00210023">
      <w:pPr>
        <w:numPr>
          <w:ilvl w:val="0"/>
          <w:numId w:val="32"/>
        </w:numPr>
        <w:tabs>
          <w:tab w:val="left" w:pos="270"/>
        </w:tabs>
        <w:rPr>
          <w:rFonts w:ascii="Arial" w:hAnsi="Arial" w:cs="Arial"/>
          <w:i/>
          <w:sz w:val="28"/>
          <w:szCs w:val="28"/>
        </w:rPr>
      </w:pPr>
      <w:r w:rsidRPr="00F54961">
        <w:rPr>
          <w:rFonts w:ascii="Arial" w:hAnsi="Arial" w:cs="Arial"/>
        </w:rPr>
        <w:t xml:space="preserve">O’Rourke, </w:t>
      </w:r>
      <w:proofErr w:type="spellStart"/>
      <w:r w:rsidRPr="00F54961">
        <w:rPr>
          <w:rFonts w:ascii="Arial" w:hAnsi="Arial" w:cs="Arial"/>
        </w:rPr>
        <w:t>Provenzano</w:t>
      </w:r>
      <w:proofErr w:type="spellEnd"/>
      <w:r w:rsidRPr="00F54961">
        <w:rPr>
          <w:rFonts w:ascii="Arial" w:hAnsi="Arial" w:cs="Arial"/>
        </w:rPr>
        <w:t xml:space="preserve">, Bellamy, </w:t>
      </w:r>
      <w:proofErr w:type="spellStart"/>
      <w:r w:rsidRPr="00F54961">
        <w:rPr>
          <w:rFonts w:ascii="Arial" w:hAnsi="Arial" w:cs="Arial"/>
        </w:rPr>
        <w:t>Ballek</w:t>
      </w:r>
      <w:proofErr w:type="spellEnd"/>
      <w:r w:rsidRPr="00F54961">
        <w:rPr>
          <w:rFonts w:ascii="Arial" w:hAnsi="Arial" w:cs="Arial"/>
        </w:rPr>
        <w:t xml:space="preserve">, </w:t>
      </w:r>
      <w:r w:rsidRPr="00F54961">
        <w:rPr>
          <w:rFonts w:ascii="Arial" w:hAnsi="Arial" w:cs="Arial"/>
          <w:i/>
          <w:u w:val="single"/>
        </w:rPr>
        <w:t xml:space="preserve">Countdown to the </w:t>
      </w:r>
      <w:proofErr w:type="spellStart"/>
      <w:r w:rsidRPr="00F54961">
        <w:rPr>
          <w:rFonts w:ascii="Arial" w:hAnsi="Arial" w:cs="Arial"/>
          <w:i/>
          <w:u w:val="single"/>
        </w:rPr>
        <w:t>Principalship</w:t>
      </w:r>
      <w:proofErr w:type="spellEnd"/>
      <w:r w:rsidRPr="00F54961">
        <w:rPr>
          <w:rFonts w:ascii="Arial" w:hAnsi="Arial" w:cs="Arial"/>
        </w:rPr>
        <w:t xml:space="preserve"> ISBN 1-59667-031-2; </w:t>
      </w:r>
    </w:p>
    <w:p w:rsidR="00210023" w:rsidRPr="00A02E09" w:rsidRDefault="00210023" w:rsidP="00210023">
      <w:pPr>
        <w:numPr>
          <w:ilvl w:val="0"/>
          <w:numId w:val="32"/>
        </w:numPr>
        <w:tabs>
          <w:tab w:val="left" w:pos="270"/>
        </w:tabs>
        <w:rPr>
          <w:rFonts w:ascii="Arial" w:hAnsi="Arial" w:cs="Arial"/>
          <w:i/>
          <w:sz w:val="28"/>
          <w:szCs w:val="28"/>
        </w:rPr>
      </w:pPr>
      <w:r w:rsidRPr="00F54961">
        <w:rPr>
          <w:rFonts w:ascii="Arial" w:hAnsi="Arial" w:cs="Arial"/>
        </w:rPr>
        <w:t xml:space="preserve">Whitaker, </w:t>
      </w:r>
      <w:r w:rsidRPr="00F54961">
        <w:rPr>
          <w:rFonts w:ascii="Arial" w:hAnsi="Arial" w:cs="Arial"/>
          <w:i/>
          <w:u w:val="single"/>
        </w:rPr>
        <w:t>What Great Principals Do Differently</w:t>
      </w:r>
      <w:r w:rsidRPr="00F54961">
        <w:rPr>
          <w:rFonts w:ascii="Arial" w:hAnsi="Arial" w:cs="Arial"/>
        </w:rPr>
        <w:t xml:space="preserve"> ISBN 978-1-59667-200-0; </w:t>
      </w:r>
    </w:p>
    <w:p w:rsidR="00210023" w:rsidRPr="00A02E09" w:rsidRDefault="00210023" w:rsidP="00210023">
      <w:pPr>
        <w:pStyle w:val="Standard"/>
        <w:widowControl/>
        <w:numPr>
          <w:ilvl w:val="0"/>
          <w:numId w:val="32"/>
        </w:numPr>
        <w:rPr>
          <w:rFonts w:ascii="Arial" w:hAnsi="Arial" w:cs="Arial"/>
        </w:rPr>
      </w:pPr>
      <w:proofErr w:type="spellStart"/>
      <w:r w:rsidRPr="00A02E09">
        <w:rPr>
          <w:rFonts w:ascii="Arial" w:hAnsi="Arial" w:cs="Arial"/>
        </w:rPr>
        <w:t>Schmoker</w:t>
      </w:r>
      <w:proofErr w:type="spellEnd"/>
      <w:r w:rsidRPr="00A02E09">
        <w:rPr>
          <w:rFonts w:ascii="Arial" w:hAnsi="Arial" w:cs="Arial"/>
        </w:rPr>
        <w:t xml:space="preserve">, </w:t>
      </w:r>
      <w:r w:rsidRPr="00A02E09">
        <w:rPr>
          <w:rFonts w:ascii="Arial" w:hAnsi="Arial" w:cs="Arial"/>
          <w:i/>
          <w:iCs/>
          <w:u w:val="single"/>
        </w:rPr>
        <w:t>Results Now</w:t>
      </w:r>
      <w:r w:rsidRPr="00A02E09">
        <w:rPr>
          <w:rFonts w:ascii="Arial" w:hAnsi="Arial" w:cs="Arial"/>
        </w:rPr>
        <w:t xml:space="preserve"> ISBN 978-4166-0358-0</w:t>
      </w:r>
    </w:p>
    <w:p w:rsidR="00210023" w:rsidRPr="00A02E09" w:rsidRDefault="00210023" w:rsidP="00210023">
      <w:pPr>
        <w:pStyle w:val="Standard"/>
        <w:widowControl/>
        <w:numPr>
          <w:ilvl w:val="0"/>
          <w:numId w:val="32"/>
        </w:numPr>
        <w:rPr>
          <w:rFonts w:ascii="Arial" w:hAnsi="Arial" w:cs="Arial"/>
        </w:rPr>
      </w:pPr>
      <w:proofErr w:type="spellStart"/>
      <w:r w:rsidRPr="00A02E09">
        <w:rPr>
          <w:rFonts w:ascii="Arial" w:hAnsi="Arial" w:cs="Arial"/>
        </w:rPr>
        <w:t>Sterrett</w:t>
      </w:r>
      <w:proofErr w:type="spellEnd"/>
      <w:r w:rsidRPr="00A02E09">
        <w:rPr>
          <w:rFonts w:ascii="Arial" w:hAnsi="Arial" w:cs="Arial"/>
        </w:rPr>
        <w:t xml:space="preserve">, </w:t>
      </w:r>
      <w:r w:rsidRPr="00A02E09">
        <w:rPr>
          <w:rFonts w:ascii="Arial" w:hAnsi="Arial" w:cs="Arial"/>
          <w:i/>
          <w:iCs/>
          <w:u w:val="single"/>
        </w:rPr>
        <w:t>Insights Into Action</w:t>
      </w:r>
      <w:r w:rsidRPr="00A02E09">
        <w:rPr>
          <w:rFonts w:ascii="Arial" w:hAnsi="Arial" w:cs="Arial"/>
        </w:rPr>
        <w:t xml:space="preserve"> ISBN 978-1-4166-1368-8</w:t>
      </w:r>
    </w:p>
    <w:p w:rsidR="00210023" w:rsidRPr="00F54961" w:rsidRDefault="00210023" w:rsidP="00210023">
      <w:pPr>
        <w:numPr>
          <w:ilvl w:val="0"/>
          <w:numId w:val="32"/>
        </w:numPr>
        <w:jc w:val="both"/>
        <w:rPr>
          <w:rFonts w:ascii="Arial" w:hAnsi="Arial" w:cs="Arial"/>
        </w:rPr>
      </w:pPr>
      <w:r w:rsidRPr="00F54961">
        <w:rPr>
          <w:rFonts w:ascii="Arial" w:hAnsi="Arial" w:cs="Arial"/>
        </w:rPr>
        <w:t>Supplemental Readings: Additional readings will be assigned to</w:t>
      </w:r>
      <w:r>
        <w:rPr>
          <w:rFonts w:ascii="Arial" w:hAnsi="Arial" w:cs="Arial"/>
        </w:rPr>
        <w:t xml:space="preserve"> support the course objectives, </w:t>
      </w:r>
      <w:r w:rsidRPr="00F54961">
        <w:rPr>
          <w:rFonts w:ascii="Arial" w:hAnsi="Arial" w:cs="Arial"/>
        </w:rPr>
        <w:t>class learning activities, and assignments.</w:t>
      </w:r>
    </w:p>
    <w:p w:rsidR="00210023" w:rsidRPr="0008132A" w:rsidRDefault="00210023" w:rsidP="00210023"/>
    <w:p w:rsidR="00210023" w:rsidRDefault="00210023" w:rsidP="00210023">
      <w:pPr>
        <w:jc w:val="both"/>
        <w:rPr>
          <w:rFonts w:ascii="Arial" w:hAnsi="Arial" w:cs="Arial"/>
          <w:b/>
          <w:sz w:val="28"/>
          <w:szCs w:val="28"/>
          <w:u w:val="single"/>
        </w:rPr>
      </w:pPr>
      <w:r>
        <w:rPr>
          <w:rFonts w:ascii="Arial" w:hAnsi="Arial" w:cs="Arial"/>
          <w:b/>
          <w:sz w:val="28"/>
          <w:szCs w:val="28"/>
          <w:u w:val="single"/>
        </w:rPr>
        <w:t>Course Requirements</w:t>
      </w:r>
    </w:p>
    <w:p w:rsidR="00210023" w:rsidRPr="00BA7B59" w:rsidRDefault="00210023" w:rsidP="00210023">
      <w:pPr>
        <w:jc w:val="both"/>
        <w:rPr>
          <w:rFonts w:ascii="Arial" w:hAnsi="Arial" w:cs="Arial"/>
          <w:sz w:val="28"/>
          <w:szCs w:val="28"/>
        </w:rPr>
      </w:pPr>
      <w:r w:rsidRPr="00BA7B59">
        <w:rPr>
          <w:rFonts w:ascii="Arial" w:hAnsi="Arial" w:cs="Arial"/>
          <w:sz w:val="28"/>
          <w:szCs w:val="28"/>
        </w:rPr>
        <w:t xml:space="preserve"> </w:t>
      </w:r>
    </w:p>
    <w:p w:rsidR="00210023" w:rsidRPr="00BA7B59" w:rsidRDefault="00210023" w:rsidP="00210023">
      <w:pPr>
        <w:numPr>
          <w:ilvl w:val="0"/>
          <w:numId w:val="33"/>
        </w:numPr>
        <w:jc w:val="both"/>
        <w:rPr>
          <w:rFonts w:ascii="Arial" w:hAnsi="Arial" w:cs="Arial"/>
          <w:b/>
          <w:u w:val="single"/>
        </w:rPr>
      </w:pPr>
      <w:r w:rsidRPr="00BA7B59">
        <w:rPr>
          <w:rFonts w:ascii="Arial" w:hAnsi="Arial" w:cs="Arial"/>
          <w:b/>
          <w:u w:val="single"/>
        </w:rPr>
        <w:t>Class</w:t>
      </w:r>
      <w:r>
        <w:rPr>
          <w:rFonts w:ascii="Arial" w:hAnsi="Arial" w:cs="Arial"/>
          <w:b/>
          <w:u w:val="single"/>
        </w:rPr>
        <w:t xml:space="preserve"> Participation &amp; Attendance</w:t>
      </w:r>
    </w:p>
    <w:p w:rsidR="00210023" w:rsidRPr="00BA7B59" w:rsidRDefault="00210023" w:rsidP="00210023">
      <w:pPr>
        <w:ind w:left="360"/>
        <w:jc w:val="both"/>
        <w:rPr>
          <w:rFonts w:ascii="Arial" w:hAnsi="Arial" w:cs="Arial"/>
        </w:rPr>
      </w:pPr>
      <w:r w:rsidRPr="00BA7B59">
        <w:rPr>
          <w:rFonts w:ascii="Arial" w:hAnsi="Arial" w:cs="Arial"/>
        </w:rPr>
        <w:t>Regular class attendance is essential. Class participation includes reading all assigned materials, thoughtful contributions to class discussions that reflect thorough preparation, as well as the completion of other assignments and activities as determined by the instructor. One component of class participation will be “This Week in Education.” Students will b</w:t>
      </w:r>
      <w:r>
        <w:rPr>
          <w:rFonts w:ascii="Arial" w:hAnsi="Arial" w:cs="Arial"/>
        </w:rPr>
        <w:t>e expected to read at least one current article</w:t>
      </w:r>
      <w:r w:rsidRPr="00BA7B59">
        <w:rPr>
          <w:rFonts w:ascii="Arial" w:hAnsi="Arial" w:cs="Arial"/>
        </w:rPr>
        <w:t xml:space="preserve"> each week. Students will utilize the class “Wiki” page to post a r</w:t>
      </w:r>
      <w:r>
        <w:rPr>
          <w:rFonts w:ascii="Arial" w:hAnsi="Arial" w:cs="Arial"/>
        </w:rPr>
        <w:t>esponse/synopsis/reaction to the article</w:t>
      </w:r>
      <w:r w:rsidRPr="00BA7B59">
        <w:rPr>
          <w:rFonts w:ascii="Arial" w:hAnsi="Arial" w:cs="Arial"/>
        </w:rPr>
        <w:t xml:space="preserve">, while also posting a comment/reaction to the post of a classmate. The “Wiki” page is designed to extend our learning and collaboration beyond our weekly class meeting. </w:t>
      </w:r>
    </w:p>
    <w:p w:rsidR="00210023" w:rsidRPr="00A02E09" w:rsidRDefault="00210023" w:rsidP="00210023">
      <w:pPr>
        <w:rPr>
          <w:b/>
        </w:rPr>
      </w:pPr>
    </w:p>
    <w:p w:rsidR="00210023" w:rsidRDefault="00210023" w:rsidP="00210023">
      <w:pPr>
        <w:numPr>
          <w:ilvl w:val="0"/>
          <w:numId w:val="33"/>
        </w:numPr>
        <w:rPr>
          <w:rFonts w:ascii="Arial" w:hAnsi="Arial" w:cs="Arial"/>
          <w:b/>
          <w:bCs/>
          <w:color w:val="000000"/>
          <w:u w:val="single"/>
        </w:rPr>
      </w:pPr>
      <w:r>
        <w:rPr>
          <w:rFonts w:ascii="Arial" w:hAnsi="Arial" w:cs="Arial"/>
          <w:b/>
          <w:bCs/>
          <w:color w:val="000000"/>
          <w:u w:val="single"/>
        </w:rPr>
        <w:lastRenderedPageBreak/>
        <w:t>Portfolio Components</w:t>
      </w:r>
    </w:p>
    <w:p w:rsidR="00210023" w:rsidRPr="006043EA" w:rsidRDefault="00210023" w:rsidP="00210023">
      <w:pPr>
        <w:ind w:left="360"/>
        <w:jc w:val="both"/>
        <w:rPr>
          <w:rFonts w:ascii="Arial" w:hAnsi="Arial" w:cs="Arial"/>
          <w:bCs/>
          <w:color w:val="000000"/>
        </w:rPr>
      </w:pPr>
      <w:r>
        <w:rPr>
          <w:rFonts w:ascii="Arial" w:hAnsi="Arial" w:cs="Arial"/>
          <w:bCs/>
          <w:color w:val="000000"/>
        </w:rPr>
        <w:t>Students will work on various elements that will be required for the completed Principal Internship Portfolio. Students will begin the process of developing their philosophy of instructional leadership. This document will be a “work in progress” that will be further refined as a part of future coursework. Students will also be expected to develop a professional resume and administrative entry plan. Students will present each component for feedback from the instructor.</w:t>
      </w:r>
    </w:p>
    <w:p w:rsidR="00210023" w:rsidRDefault="00210023" w:rsidP="00210023">
      <w:pPr>
        <w:jc w:val="both"/>
        <w:rPr>
          <w:b/>
          <w:bCs/>
          <w:color w:val="000000"/>
        </w:rPr>
      </w:pPr>
    </w:p>
    <w:p w:rsidR="00210023" w:rsidRPr="006043EA" w:rsidRDefault="00210023" w:rsidP="00210023">
      <w:pPr>
        <w:numPr>
          <w:ilvl w:val="0"/>
          <w:numId w:val="33"/>
        </w:numPr>
        <w:jc w:val="both"/>
        <w:rPr>
          <w:rFonts w:ascii="Arial" w:hAnsi="Arial" w:cs="Arial"/>
          <w:b/>
          <w:u w:val="single"/>
        </w:rPr>
      </w:pPr>
      <w:r w:rsidRPr="006043EA">
        <w:rPr>
          <w:rFonts w:ascii="Arial" w:hAnsi="Arial" w:cs="Arial"/>
          <w:b/>
          <w:u w:val="single"/>
        </w:rPr>
        <w:t>Le</w:t>
      </w:r>
      <w:r>
        <w:rPr>
          <w:rFonts w:ascii="Arial" w:hAnsi="Arial" w:cs="Arial"/>
          <w:b/>
          <w:u w:val="single"/>
        </w:rPr>
        <w:t>adership Video Clip</w:t>
      </w:r>
    </w:p>
    <w:p w:rsidR="00210023" w:rsidRPr="00F23508" w:rsidRDefault="00210023" w:rsidP="00210023">
      <w:pPr>
        <w:ind w:left="360"/>
        <w:jc w:val="both"/>
        <w:rPr>
          <w:rFonts w:ascii="Arial" w:hAnsi="Arial" w:cs="Arial"/>
          <w:b/>
          <w:bCs/>
          <w:color w:val="000000"/>
        </w:rPr>
      </w:pPr>
      <w:r w:rsidRPr="006043EA">
        <w:rPr>
          <w:rFonts w:ascii="Arial" w:hAnsi="Arial" w:cs="Arial"/>
        </w:rPr>
        <w:t>Students will select a short video clip from a movie</w:t>
      </w:r>
      <w:r>
        <w:rPr>
          <w:rFonts w:ascii="Arial" w:hAnsi="Arial" w:cs="Arial"/>
        </w:rPr>
        <w:t xml:space="preserve"> or television program</w:t>
      </w:r>
      <w:r w:rsidRPr="006043EA">
        <w:rPr>
          <w:rFonts w:ascii="Arial" w:hAnsi="Arial" w:cs="Arial"/>
        </w:rPr>
        <w:t xml:space="preserve"> (no more than 5 minutes) that depicts an effective model of leadership, management, or decision making. Students will share the clip with the class, explain why they selected the particular clip, identify the leadership style that is depicted, and why it w</w:t>
      </w:r>
      <w:r>
        <w:rPr>
          <w:rFonts w:ascii="Arial" w:hAnsi="Arial" w:cs="Arial"/>
        </w:rPr>
        <w:t>as effective for the situation.</w:t>
      </w:r>
    </w:p>
    <w:p w:rsidR="00210023" w:rsidRDefault="00210023" w:rsidP="00210023"/>
    <w:p w:rsidR="00210023" w:rsidRDefault="00210023" w:rsidP="00210023">
      <w:pPr>
        <w:rPr>
          <w:color w:val="000000"/>
        </w:rPr>
      </w:pPr>
    </w:p>
    <w:p w:rsidR="00210023" w:rsidRDefault="00210023" w:rsidP="00210023">
      <w:pPr>
        <w:rPr>
          <w:rFonts w:ascii="Arial" w:hAnsi="Arial" w:cs="Arial"/>
          <w:b/>
          <w:color w:val="000000"/>
          <w:sz w:val="28"/>
          <w:szCs w:val="28"/>
        </w:rPr>
      </w:pPr>
      <w:r w:rsidRPr="006043EA">
        <w:rPr>
          <w:rFonts w:ascii="Arial" w:hAnsi="Arial" w:cs="Arial"/>
          <w:b/>
          <w:color w:val="000000"/>
          <w:sz w:val="28"/>
          <w:szCs w:val="28"/>
        </w:rPr>
        <w:t>Grading</w:t>
      </w:r>
    </w:p>
    <w:p w:rsidR="00210023" w:rsidRPr="006043EA" w:rsidRDefault="00210023" w:rsidP="00210023">
      <w:pPr>
        <w:pStyle w:val="Standard"/>
        <w:rPr>
          <w:rFonts w:ascii="Arial" w:hAnsi="Arial" w:cs="Arial"/>
          <w:color w:val="000000"/>
        </w:rPr>
      </w:pPr>
      <w:r w:rsidRPr="006043EA">
        <w:rPr>
          <w:rFonts w:ascii="Arial" w:hAnsi="Arial" w:cs="Arial"/>
          <w:color w:val="000000"/>
        </w:rPr>
        <w:t xml:space="preserve">The course grade will </w:t>
      </w:r>
      <w:r>
        <w:rPr>
          <w:rFonts w:ascii="Arial" w:hAnsi="Arial" w:cs="Arial"/>
          <w:color w:val="000000"/>
        </w:rPr>
        <w:t>be determined by the completed i</w:t>
      </w:r>
      <w:r w:rsidRPr="006043EA">
        <w:rPr>
          <w:rFonts w:ascii="Arial" w:hAnsi="Arial" w:cs="Arial"/>
          <w:color w:val="000000"/>
        </w:rPr>
        <w:t>nternship.</w:t>
      </w:r>
    </w:p>
    <w:p w:rsidR="001F2E37" w:rsidRDefault="001F2E37" w:rsidP="007555B4">
      <w:pPr>
        <w:pStyle w:val="Standard"/>
        <w:spacing w:before="86"/>
        <w:jc w:val="both"/>
        <w:rPr>
          <w:rFonts w:ascii="Arial" w:hAnsi="Arial" w:cs="Arial"/>
        </w:rPr>
      </w:pPr>
    </w:p>
    <w:p w:rsidR="001F2E37" w:rsidRDefault="001F2E37" w:rsidP="007555B4">
      <w:pPr>
        <w:pStyle w:val="Standard"/>
        <w:spacing w:before="86"/>
        <w:jc w:val="both"/>
        <w:rPr>
          <w:rFonts w:ascii="Arial" w:hAnsi="Arial" w:cs="Arial"/>
        </w:rPr>
      </w:pPr>
    </w:p>
    <w:p w:rsidR="001F2E37" w:rsidRDefault="001F2E37" w:rsidP="007555B4">
      <w:pPr>
        <w:pStyle w:val="Standard"/>
        <w:spacing w:before="86"/>
        <w:jc w:val="both"/>
        <w:rPr>
          <w:rFonts w:ascii="Arial" w:hAnsi="Arial" w:cs="Arial"/>
        </w:rPr>
      </w:pPr>
    </w:p>
    <w:p w:rsidR="001F2E37" w:rsidRDefault="001F2E37" w:rsidP="007555B4">
      <w:pPr>
        <w:pStyle w:val="Standard"/>
        <w:spacing w:before="86"/>
        <w:jc w:val="both"/>
        <w:rPr>
          <w:rFonts w:ascii="Arial" w:hAnsi="Arial" w:cs="Arial"/>
        </w:rPr>
      </w:pPr>
    </w:p>
    <w:p w:rsidR="001F2E37" w:rsidRDefault="001F2E37" w:rsidP="007555B4">
      <w:pPr>
        <w:pStyle w:val="Standard"/>
        <w:spacing w:before="86"/>
        <w:jc w:val="both"/>
        <w:rPr>
          <w:rFonts w:ascii="Arial" w:hAnsi="Arial" w:cs="Arial"/>
        </w:rPr>
      </w:pPr>
    </w:p>
    <w:p w:rsidR="001F2E37" w:rsidRDefault="001F2E37" w:rsidP="007555B4">
      <w:pPr>
        <w:pStyle w:val="Standard"/>
        <w:spacing w:before="86"/>
        <w:jc w:val="both"/>
        <w:rPr>
          <w:rFonts w:ascii="Arial" w:hAnsi="Arial" w:cs="Arial"/>
        </w:rPr>
      </w:pPr>
    </w:p>
    <w:p w:rsidR="001F2E37" w:rsidRDefault="001F2E37" w:rsidP="007555B4">
      <w:pPr>
        <w:pStyle w:val="Standard"/>
        <w:spacing w:before="86"/>
        <w:jc w:val="both"/>
        <w:rPr>
          <w:rFonts w:ascii="Arial" w:hAnsi="Arial" w:cs="Arial"/>
        </w:rPr>
      </w:pPr>
    </w:p>
    <w:p w:rsidR="001F2E37" w:rsidRDefault="001F2E37" w:rsidP="007555B4">
      <w:pPr>
        <w:pStyle w:val="Standard"/>
        <w:spacing w:before="86"/>
        <w:jc w:val="both"/>
        <w:rPr>
          <w:rFonts w:ascii="Arial" w:hAnsi="Arial" w:cs="Arial"/>
        </w:rPr>
      </w:pPr>
    </w:p>
    <w:p w:rsidR="001F2E37" w:rsidRDefault="001F2E37" w:rsidP="007555B4">
      <w:pPr>
        <w:pStyle w:val="Standard"/>
        <w:spacing w:before="86"/>
        <w:jc w:val="both"/>
        <w:rPr>
          <w:rFonts w:ascii="Arial" w:hAnsi="Arial" w:cs="Arial"/>
        </w:rPr>
      </w:pPr>
    </w:p>
    <w:p w:rsidR="001F2E37" w:rsidRDefault="001F2E37" w:rsidP="007555B4">
      <w:pPr>
        <w:pStyle w:val="Standard"/>
        <w:spacing w:before="86"/>
        <w:jc w:val="both"/>
        <w:rPr>
          <w:rFonts w:ascii="Arial" w:hAnsi="Arial" w:cs="Arial"/>
        </w:rPr>
      </w:pPr>
    </w:p>
    <w:p w:rsidR="005C11D8" w:rsidRPr="00EE6C12" w:rsidRDefault="005C11D8" w:rsidP="005C11D8">
      <w:pPr>
        <w:jc w:val="center"/>
        <w:rPr>
          <w:b/>
          <w:sz w:val="28"/>
          <w:szCs w:val="28"/>
        </w:rPr>
      </w:pPr>
    </w:p>
    <w:p w:rsidR="005C11D8" w:rsidRDefault="005C11D8" w:rsidP="00660066">
      <w:pPr>
        <w:tabs>
          <w:tab w:val="num" w:pos="1080"/>
        </w:tabs>
      </w:pPr>
    </w:p>
    <w:sectPr w:rsidR="005C11D8" w:rsidSect="006062C0">
      <w:pgSz w:w="12240" w:h="15840"/>
      <w:pgMar w:top="864" w:right="1080" w:bottom="72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69B2" w:rsidRDefault="006D69B2" w:rsidP="00DD0D43">
      <w:r>
        <w:separator/>
      </w:r>
    </w:p>
  </w:endnote>
  <w:endnote w:type="continuationSeparator" w:id="0">
    <w:p w:rsidR="006D69B2" w:rsidRDefault="006D69B2" w:rsidP="00DD0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abon-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69B2" w:rsidRDefault="006D69B2" w:rsidP="00DD0D43">
      <w:r>
        <w:separator/>
      </w:r>
    </w:p>
  </w:footnote>
  <w:footnote w:type="continuationSeparator" w:id="0">
    <w:p w:rsidR="006D69B2" w:rsidRDefault="006D69B2" w:rsidP="00DD0D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750187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16744D"/>
    <w:multiLevelType w:val="hybridMultilevel"/>
    <w:tmpl w:val="0BB69E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EA58A5"/>
    <w:multiLevelType w:val="hybridMultilevel"/>
    <w:tmpl w:val="77B26CA8"/>
    <w:lvl w:ilvl="0" w:tplc="ABA09CB6">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8956AED"/>
    <w:multiLevelType w:val="hybridMultilevel"/>
    <w:tmpl w:val="4906E1A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9331C10"/>
    <w:multiLevelType w:val="hybridMultilevel"/>
    <w:tmpl w:val="96EC6290"/>
    <w:lvl w:ilvl="0" w:tplc="0409000F">
      <w:start w:val="1"/>
      <w:numFmt w:val="decimal"/>
      <w:lvlText w:val="%1."/>
      <w:lvlJc w:val="left"/>
      <w:pPr>
        <w:ind w:left="780" w:hanging="360"/>
      </w:pPr>
    </w:lvl>
    <w:lvl w:ilvl="1" w:tplc="04090019">
      <w:start w:val="1"/>
      <w:numFmt w:val="lowerLetter"/>
      <w:lvlText w:val="%2."/>
      <w:lvlJc w:val="left"/>
      <w:pPr>
        <w:ind w:left="1500" w:hanging="360"/>
      </w:pPr>
    </w:lvl>
    <w:lvl w:ilvl="2" w:tplc="0409001B">
      <w:start w:val="1"/>
      <w:numFmt w:val="lowerRoman"/>
      <w:lvlText w:val="%3."/>
      <w:lvlJc w:val="right"/>
      <w:pPr>
        <w:ind w:left="2220" w:hanging="180"/>
      </w:pPr>
    </w:lvl>
    <w:lvl w:ilvl="3" w:tplc="0409000F">
      <w:start w:val="1"/>
      <w:numFmt w:val="decimal"/>
      <w:lvlText w:val="%4."/>
      <w:lvlJc w:val="left"/>
      <w:pPr>
        <w:ind w:left="2940" w:hanging="360"/>
      </w:pPr>
    </w:lvl>
    <w:lvl w:ilvl="4" w:tplc="04090019">
      <w:start w:val="1"/>
      <w:numFmt w:val="lowerLetter"/>
      <w:lvlText w:val="%5."/>
      <w:lvlJc w:val="left"/>
      <w:pPr>
        <w:ind w:left="3660" w:hanging="360"/>
      </w:pPr>
    </w:lvl>
    <w:lvl w:ilvl="5" w:tplc="0409001B">
      <w:start w:val="1"/>
      <w:numFmt w:val="lowerRoman"/>
      <w:lvlText w:val="%6."/>
      <w:lvlJc w:val="right"/>
      <w:pPr>
        <w:ind w:left="4380" w:hanging="180"/>
      </w:pPr>
    </w:lvl>
    <w:lvl w:ilvl="6" w:tplc="0409000F">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
    <w:nsid w:val="0DB86F60"/>
    <w:multiLevelType w:val="hybridMultilevel"/>
    <w:tmpl w:val="3A16AB6A"/>
    <w:lvl w:ilvl="0" w:tplc="78D2A0FA">
      <w:numFmt w:val="bullet"/>
      <w:lvlText w:val=""/>
      <w:lvlJc w:val="left"/>
      <w:pPr>
        <w:tabs>
          <w:tab w:val="num" w:pos="1395"/>
        </w:tabs>
        <w:ind w:left="1395" w:hanging="1035"/>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FBD77EF"/>
    <w:multiLevelType w:val="multilevel"/>
    <w:tmpl w:val="A0AA35E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9340D0A"/>
    <w:multiLevelType w:val="hybridMultilevel"/>
    <w:tmpl w:val="8A1239CC"/>
    <w:lvl w:ilvl="0" w:tplc="48983C02">
      <w:start w:val="1"/>
      <w:numFmt w:val="decimal"/>
      <w:lvlText w:val="%1."/>
      <w:lvlJc w:val="left"/>
      <w:pPr>
        <w:ind w:left="630" w:hanging="360"/>
      </w:pPr>
      <w:rPr>
        <w:rFonts w:hint="default"/>
        <w:i w:val="0"/>
        <w:sz w:val="24"/>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nsid w:val="1F2224DA"/>
    <w:multiLevelType w:val="hybridMultilevel"/>
    <w:tmpl w:val="382ECC64"/>
    <w:lvl w:ilvl="0" w:tplc="04090015">
      <w:start w:val="1"/>
      <w:numFmt w:val="upp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282F36"/>
    <w:multiLevelType w:val="hybridMultilevel"/>
    <w:tmpl w:val="DC3EB336"/>
    <w:lvl w:ilvl="0" w:tplc="33D853E8">
      <w:start w:val="1"/>
      <w:numFmt w:val="bullet"/>
      <w:lvlText w:val=""/>
      <w:lvlJc w:val="left"/>
      <w:pPr>
        <w:tabs>
          <w:tab w:val="num" w:pos="1800"/>
        </w:tabs>
        <w:ind w:left="1800" w:hanging="360"/>
      </w:pPr>
      <w:rPr>
        <w:rFonts w:ascii="Symbol" w:hAnsi="Symbol" w:hint="default"/>
      </w:rPr>
    </w:lvl>
    <w:lvl w:ilvl="1" w:tplc="04090003">
      <w:start w:val="1"/>
      <w:numFmt w:val="decimal"/>
      <w:lvlText w:val="%2."/>
      <w:lvlJc w:val="left"/>
      <w:pPr>
        <w:tabs>
          <w:tab w:val="num" w:pos="2520"/>
        </w:tabs>
        <w:ind w:left="2520" w:hanging="360"/>
      </w:pPr>
    </w:lvl>
    <w:lvl w:ilvl="2" w:tplc="04090005">
      <w:start w:val="1"/>
      <w:numFmt w:val="decimal"/>
      <w:lvlText w:val="%3."/>
      <w:lvlJc w:val="left"/>
      <w:pPr>
        <w:tabs>
          <w:tab w:val="num" w:pos="3240"/>
        </w:tabs>
        <w:ind w:left="3240" w:hanging="360"/>
      </w:p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decimal"/>
      <w:lvlText w:val="%5."/>
      <w:lvlJc w:val="left"/>
      <w:pPr>
        <w:tabs>
          <w:tab w:val="num" w:pos="4680"/>
        </w:tabs>
        <w:ind w:left="4680" w:hanging="360"/>
      </w:pPr>
    </w:lvl>
    <w:lvl w:ilvl="5" w:tplc="04090005">
      <w:start w:val="1"/>
      <w:numFmt w:val="decimal"/>
      <w:lvlText w:val="%6."/>
      <w:lvlJc w:val="left"/>
      <w:pPr>
        <w:tabs>
          <w:tab w:val="num" w:pos="5400"/>
        </w:tabs>
        <w:ind w:left="5400" w:hanging="360"/>
      </w:pPr>
    </w:lvl>
    <w:lvl w:ilvl="6" w:tplc="04090001">
      <w:start w:val="1"/>
      <w:numFmt w:val="decimal"/>
      <w:lvlText w:val="%7."/>
      <w:lvlJc w:val="left"/>
      <w:pPr>
        <w:tabs>
          <w:tab w:val="num" w:pos="6120"/>
        </w:tabs>
        <w:ind w:left="6120" w:hanging="360"/>
      </w:pPr>
    </w:lvl>
    <w:lvl w:ilvl="7" w:tplc="04090003">
      <w:start w:val="1"/>
      <w:numFmt w:val="decimal"/>
      <w:lvlText w:val="%8."/>
      <w:lvlJc w:val="left"/>
      <w:pPr>
        <w:tabs>
          <w:tab w:val="num" w:pos="6840"/>
        </w:tabs>
        <w:ind w:left="6840" w:hanging="360"/>
      </w:pPr>
    </w:lvl>
    <w:lvl w:ilvl="8" w:tplc="04090005">
      <w:start w:val="1"/>
      <w:numFmt w:val="decimal"/>
      <w:lvlText w:val="%9."/>
      <w:lvlJc w:val="left"/>
      <w:pPr>
        <w:tabs>
          <w:tab w:val="num" w:pos="7560"/>
        </w:tabs>
        <w:ind w:left="7560" w:hanging="360"/>
      </w:pPr>
    </w:lvl>
  </w:abstractNum>
  <w:abstractNum w:abstractNumId="10">
    <w:nsid w:val="289476E0"/>
    <w:multiLevelType w:val="hybridMultilevel"/>
    <w:tmpl w:val="29B68B34"/>
    <w:lvl w:ilvl="0" w:tplc="3892C10A">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AAA7D7D"/>
    <w:multiLevelType w:val="multilevel"/>
    <w:tmpl w:val="0BCAB50A"/>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nsid w:val="2BF34E35"/>
    <w:multiLevelType w:val="hybridMultilevel"/>
    <w:tmpl w:val="82B62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B34B17"/>
    <w:multiLevelType w:val="hybridMultilevel"/>
    <w:tmpl w:val="8A1239CC"/>
    <w:lvl w:ilvl="0" w:tplc="48983C02">
      <w:start w:val="1"/>
      <w:numFmt w:val="decimal"/>
      <w:lvlText w:val="%1."/>
      <w:lvlJc w:val="left"/>
      <w:pPr>
        <w:ind w:left="630" w:hanging="360"/>
      </w:pPr>
      <w:rPr>
        <w:rFonts w:hint="default"/>
        <w:i w:val="0"/>
        <w:sz w:val="24"/>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nsid w:val="33126A22"/>
    <w:multiLevelType w:val="hybridMultilevel"/>
    <w:tmpl w:val="EB664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34C2D0A"/>
    <w:multiLevelType w:val="multilevel"/>
    <w:tmpl w:val="051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36C7418"/>
    <w:multiLevelType w:val="hybridMultilevel"/>
    <w:tmpl w:val="1EC48FB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76460D"/>
    <w:multiLevelType w:val="hybridMultilevel"/>
    <w:tmpl w:val="2904DB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AD25BE0"/>
    <w:multiLevelType w:val="hybridMultilevel"/>
    <w:tmpl w:val="4C54BFE8"/>
    <w:lvl w:ilvl="0" w:tplc="4F106A58">
      <w:start w:val="1"/>
      <w:numFmt w:val="decimal"/>
      <w:lvlText w:val="%1."/>
      <w:lvlJc w:val="left"/>
      <w:pPr>
        <w:ind w:left="630" w:hanging="360"/>
      </w:pPr>
      <w:rPr>
        <w:rFonts w:hint="default"/>
        <w:i w:val="0"/>
        <w:sz w:val="24"/>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
    <w:nsid w:val="3CFF550F"/>
    <w:multiLevelType w:val="hybridMultilevel"/>
    <w:tmpl w:val="F3663E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8A0972"/>
    <w:multiLevelType w:val="hybridMultilevel"/>
    <w:tmpl w:val="37A89FB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B220AB1"/>
    <w:multiLevelType w:val="hybridMultilevel"/>
    <w:tmpl w:val="F3663E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B442B06"/>
    <w:multiLevelType w:val="hybridMultilevel"/>
    <w:tmpl w:val="71762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66056B8"/>
    <w:multiLevelType w:val="hybridMultilevel"/>
    <w:tmpl w:val="77B26CA8"/>
    <w:lvl w:ilvl="0" w:tplc="ABA09CB6">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6A0109F"/>
    <w:multiLevelType w:val="hybridMultilevel"/>
    <w:tmpl w:val="8BDCFA98"/>
    <w:lvl w:ilvl="0" w:tplc="04090001">
      <w:start w:val="1"/>
      <w:numFmt w:val="bullet"/>
      <w:lvlText w:val=""/>
      <w:lvlJc w:val="left"/>
      <w:pPr>
        <w:tabs>
          <w:tab w:val="num" w:pos="2535"/>
        </w:tabs>
        <w:ind w:left="2535" w:hanging="360"/>
      </w:pPr>
      <w:rPr>
        <w:rFonts w:ascii="Symbol" w:hAnsi="Symbol" w:hint="default"/>
      </w:rPr>
    </w:lvl>
    <w:lvl w:ilvl="1" w:tplc="04090003" w:tentative="1">
      <w:start w:val="1"/>
      <w:numFmt w:val="bullet"/>
      <w:lvlText w:val="o"/>
      <w:lvlJc w:val="left"/>
      <w:pPr>
        <w:tabs>
          <w:tab w:val="num" w:pos="3255"/>
        </w:tabs>
        <w:ind w:left="3255" w:hanging="360"/>
      </w:pPr>
      <w:rPr>
        <w:rFonts w:ascii="Courier New" w:hAnsi="Courier New" w:hint="default"/>
      </w:rPr>
    </w:lvl>
    <w:lvl w:ilvl="2" w:tplc="04090005" w:tentative="1">
      <w:start w:val="1"/>
      <w:numFmt w:val="bullet"/>
      <w:lvlText w:val=""/>
      <w:lvlJc w:val="left"/>
      <w:pPr>
        <w:tabs>
          <w:tab w:val="num" w:pos="3975"/>
        </w:tabs>
        <w:ind w:left="3975" w:hanging="360"/>
      </w:pPr>
      <w:rPr>
        <w:rFonts w:ascii="Wingdings" w:hAnsi="Wingdings" w:hint="default"/>
      </w:rPr>
    </w:lvl>
    <w:lvl w:ilvl="3" w:tplc="04090001" w:tentative="1">
      <w:start w:val="1"/>
      <w:numFmt w:val="bullet"/>
      <w:lvlText w:val=""/>
      <w:lvlJc w:val="left"/>
      <w:pPr>
        <w:tabs>
          <w:tab w:val="num" w:pos="4695"/>
        </w:tabs>
        <w:ind w:left="4695" w:hanging="360"/>
      </w:pPr>
      <w:rPr>
        <w:rFonts w:ascii="Symbol" w:hAnsi="Symbol" w:hint="default"/>
      </w:rPr>
    </w:lvl>
    <w:lvl w:ilvl="4" w:tplc="04090003" w:tentative="1">
      <w:start w:val="1"/>
      <w:numFmt w:val="bullet"/>
      <w:lvlText w:val="o"/>
      <w:lvlJc w:val="left"/>
      <w:pPr>
        <w:tabs>
          <w:tab w:val="num" w:pos="5415"/>
        </w:tabs>
        <w:ind w:left="5415" w:hanging="360"/>
      </w:pPr>
      <w:rPr>
        <w:rFonts w:ascii="Courier New" w:hAnsi="Courier New" w:hint="default"/>
      </w:rPr>
    </w:lvl>
    <w:lvl w:ilvl="5" w:tplc="04090005" w:tentative="1">
      <w:start w:val="1"/>
      <w:numFmt w:val="bullet"/>
      <w:lvlText w:val=""/>
      <w:lvlJc w:val="left"/>
      <w:pPr>
        <w:tabs>
          <w:tab w:val="num" w:pos="6135"/>
        </w:tabs>
        <w:ind w:left="6135" w:hanging="360"/>
      </w:pPr>
      <w:rPr>
        <w:rFonts w:ascii="Wingdings" w:hAnsi="Wingdings" w:hint="default"/>
      </w:rPr>
    </w:lvl>
    <w:lvl w:ilvl="6" w:tplc="04090001" w:tentative="1">
      <w:start w:val="1"/>
      <w:numFmt w:val="bullet"/>
      <w:lvlText w:val=""/>
      <w:lvlJc w:val="left"/>
      <w:pPr>
        <w:tabs>
          <w:tab w:val="num" w:pos="6855"/>
        </w:tabs>
        <w:ind w:left="6855" w:hanging="360"/>
      </w:pPr>
      <w:rPr>
        <w:rFonts w:ascii="Symbol" w:hAnsi="Symbol" w:hint="default"/>
      </w:rPr>
    </w:lvl>
    <w:lvl w:ilvl="7" w:tplc="04090003" w:tentative="1">
      <w:start w:val="1"/>
      <w:numFmt w:val="bullet"/>
      <w:lvlText w:val="o"/>
      <w:lvlJc w:val="left"/>
      <w:pPr>
        <w:tabs>
          <w:tab w:val="num" w:pos="7575"/>
        </w:tabs>
        <w:ind w:left="7575" w:hanging="360"/>
      </w:pPr>
      <w:rPr>
        <w:rFonts w:ascii="Courier New" w:hAnsi="Courier New" w:hint="default"/>
      </w:rPr>
    </w:lvl>
    <w:lvl w:ilvl="8" w:tplc="04090005" w:tentative="1">
      <w:start w:val="1"/>
      <w:numFmt w:val="bullet"/>
      <w:lvlText w:val=""/>
      <w:lvlJc w:val="left"/>
      <w:pPr>
        <w:tabs>
          <w:tab w:val="num" w:pos="8295"/>
        </w:tabs>
        <w:ind w:left="8295" w:hanging="360"/>
      </w:pPr>
      <w:rPr>
        <w:rFonts w:ascii="Wingdings" w:hAnsi="Wingdings" w:hint="default"/>
      </w:rPr>
    </w:lvl>
  </w:abstractNum>
  <w:abstractNum w:abstractNumId="25">
    <w:nsid w:val="60416225"/>
    <w:multiLevelType w:val="hybridMultilevel"/>
    <w:tmpl w:val="96EC6290"/>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6">
    <w:nsid w:val="60DE63BE"/>
    <w:multiLevelType w:val="hybridMultilevel"/>
    <w:tmpl w:val="BA70FA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19431A4"/>
    <w:multiLevelType w:val="hybridMultilevel"/>
    <w:tmpl w:val="AA122568"/>
    <w:lvl w:ilvl="0" w:tplc="CF36F10C">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68FD10A6"/>
    <w:multiLevelType w:val="hybridMultilevel"/>
    <w:tmpl w:val="D2DCE58C"/>
    <w:lvl w:ilvl="0" w:tplc="33D853E8">
      <w:start w:val="1"/>
      <w:numFmt w:val="bullet"/>
      <w:lvlText w:val=""/>
      <w:lvlJc w:val="left"/>
      <w:pPr>
        <w:tabs>
          <w:tab w:val="num" w:pos="1800"/>
        </w:tabs>
        <w:ind w:left="1800" w:hanging="360"/>
      </w:pPr>
      <w:rPr>
        <w:rFonts w:ascii="Symbol" w:hAnsi="Symbol" w:hint="default"/>
      </w:rPr>
    </w:lvl>
    <w:lvl w:ilvl="1" w:tplc="04090003">
      <w:start w:val="1"/>
      <w:numFmt w:val="decimal"/>
      <w:lvlText w:val="%2."/>
      <w:lvlJc w:val="left"/>
      <w:pPr>
        <w:tabs>
          <w:tab w:val="num" w:pos="2520"/>
        </w:tabs>
        <w:ind w:left="2520" w:hanging="360"/>
      </w:pPr>
    </w:lvl>
    <w:lvl w:ilvl="2" w:tplc="04090005">
      <w:start w:val="1"/>
      <w:numFmt w:val="decimal"/>
      <w:lvlText w:val="%3."/>
      <w:lvlJc w:val="left"/>
      <w:pPr>
        <w:tabs>
          <w:tab w:val="num" w:pos="3240"/>
        </w:tabs>
        <w:ind w:left="3240" w:hanging="360"/>
      </w:pPr>
    </w:lvl>
    <w:lvl w:ilvl="3" w:tplc="04090001">
      <w:start w:val="1"/>
      <w:numFmt w:val="decimal"/>
      <w:lvlText w:val="%4."/>
      <w:lvlJc w:val="left"/>
      <w:pPr>
        <w:tabs>
          <w:tab w:val="num" w:pos="3960"/>
        </w:tabs>
        <w:ind w:left="3960" w:hanging="360"/>
      </w:pPr>
    </w:lvl>
    <w:lvl w:ilvl="4" w:tplc="04090003">
      <w:start w:val="1"/>
      <w:numFmt w:val="decimal"/>
      <w:lvlText w:val="%5."/>
      <w:lvlJc w:val="left"/>
      <w:pPr>
        <w:tabs>
          <w:tab w:val="num" w:pos="4680"/>
        </w:tabs>
        <w:ind w:left="4680" w:hanging="360"/>
      </w:pPr>
    </w:lvl>
    <w:lvl w:ilvl="5" w:tplc="04090005">
      <w:start w:val="1"/>
      <w:numFmt w:val="decimal"/>
      <w:lvlText w:val="%6."/>
      <w:lvlJc w:val="left"/>
      <w:pPr>
        <w:tabs>
          <w:tab w:val="num" w:pos="5400"/>
        </w:tabs>
        <w:ind w:left="5400" w:hanging="360"/>
      </w:pPr>
    </w:lvl>
    <w:lvl w:ilvl="6" w:tplc="04090001">
      <w:start w:val="1"/>
      <w:numFmt w:val="decimal"/>
      <w:lvlText w:val="%7."/>
      <w:lvlJc w:val="left"/>
      <w:pPr>
        <w:tabs>
          <w:tab w:val="num" w:pos="6120"/>
        </w:tabs>
        <w:ind w:left="6120" w:hanging="360"/>
      </w:pPr>
    </w:lvl>
    <w:lvl w:ilvl="7" w:tplc="04090003">
      <w:start w:val="1"/>
      <w:numFmt w:val="decimal"/>
      <w:lvlText w:val="%8."/>
      <w:lvlJc w:val="left"/>
      <w:pPr>
        <w:tabs>
          <w:tab w:val="num" w:pos="6840"/>
        </w:tabs>
        <w:ind w:left="6840" w:hanging="360"/>
      </w:pPr>
    </w:lvl>
    <w:lvl w:ilvl="8" w:tplc="04090005">
      <w:start w:val="1"/>
      <w:numFmt w:val="decimal"/>
      <w:lvlText w:val="%9."/>
      <w:lvlJc w:val="left"/>
      <w:pPr>
        <w:tabs>
          <w:tab w:val="num" w:pos="7560"/>
        </w:tabs>
        <w:ind w:left="7560" w:hanging="360"/>
      </w:pPr>
    </w:lvl>
  </w:abstractNum>
  <w:abstractNum w:abstractNumId="29">
    <w:nsid w:val="704E2A35"/>
    <w:multiLevelType w:val="hybridMultilevel"/>
    <w:tmpl w:val="8570B730"/>
    <w:lvl w:ilvl="0" w:tplc="C1DA8414">
      <w:start w:val="1"/>
      <w:numFmt w:val="decimal"/>
      <w:lvlText w:val="%1."/>
      <w:lvlJc w:val="left"/>
      <w:pPr>
        <w:ind w:left="373" w:hanging="360"/>
      </w:pPr>
      <w:rPr>
        <w:rFonts w:hint="default"/>
      </w:rPr>
    </w:lvl>
    <w:lvl w:ilvl="1" w:tplc="04090019">
      <w:start w:val="1"/>
      <w:numFmt w:val="lowerLetter"/>
      <w:lvlText w:val="%2."/>
      <w:lvlJc w:val="left"/>
      <w:pPr>
        <w:ind w:left="1093" w:hanging="360"/>
      </w:pPr>
    </w:lvl>
    <w:lvl w:ilvl="2" w:tplc="0409001B" w:tentative="1">
      <w:start w:val="1"/>
      <w:numFmt w:val="lowerRoman"/>
      <w:lvlText w:val="%3."/>
      <w:lvlJc w:val="right"/>
      <w:pPr>
        <w:ind w:left="1813" w:hanging="180"/>
      </w:pPr>
    </w:lvl>
    <w:lvl w:ilvl="3" w:tplc="0409000F" w:tentative="1">
      <w:start w:val="1"/>
      <w:numFmt w:val="decimal"/>
      <w:lvlText w:val="%4."/>
      <w:lvlJc w:val="left"/>
      <w:pPr>
        <w:ind w:left="2533" w:hanging="360"/>
      </w:pPr>
    </w:lvl>
    <w:lvl w:ilvl="4" w:tplc="04090019" w:tentative="1">
      <w:start w:val="1"/>
      <w:numFmt w:val="lowerLetter"/>
      <w:lvlText w:val="%5."/>
      <w:lvlJc w:val="left"/>
      <w:pPr>
        <w:ind w:left="3253" w:hanging="360"/>
      </w:pPr>
    </w:lvl>
    <w:lvl w:ilvl="5" w:tplc="0409001B" w:tentative="1">
      <w:start w:val="1"/>
      <w:numFmt w:val="lowerRoman"/>
      <w:lvlText w:val="%6."/>
      <w:lvlJc w:val="right"/>
      <w:pPr>
        <w:ind w:left="3973" w:hanging="180"/>
      </w:pPr>
    </w:lvl>
    <w:lvl w:ilvl="6" w:tplc="0409000F" w:tentative="1">
      <w:start w:val="1"/>
      <w:numFmt w:val="decimal"/>
      <w:lvlText w:val="%7."/>
      <w:lvlJc w:val="left"/>
      <w:pPr>
        <w:ind w:left="4693" w:hanging="360"/>
      </w:pPr>
    </w:lvl>
    <w:lvl w:ilvl="7" w:tplc="04090019" w:tentative="1">
      <w:start w:val="1"/>
      <w:numFmt w:val="lowerLetter"/>
      <w:lvlText w:val="%8."/>
      <w:lvlJc w:val="left"/>
      <w:pPr>
        <w:ind w:left="5413" w:hanging="360"/>
      </w:pPr>
    </w:lvl>
    <w:lvl w:ilvl="8" w:tplc="0409001B" w:tentative="1">
      <w:start w:val="1"/>
      <w:numFmt w:val="lowerRoman"/>
      <w:lvlText w:val="%9."/>
      <w:lvlJc w:val="right"/>
      <w:pPr>
        <w:ind w:left="6133" w:hanging="180"/>
      </w:pPr>
    </w:lvl>
  </w:abstractNum>
  <w:abstractNum w:abstractNumId="30">
    <w:nsid w:val="76C64969"/>
    <w:multiLevelType w:val="hybridMultilevel"/>
    <w:tmpl w:val="F4061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6C825BD"/>
    <w:multiLevelType w:val="hybridMultilevel"/>
    <w:tmpl w:val="3CC025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BE67663"/>
    <w:multiLevelType w:val="hybridMultilevel"/>
    <w:tmpl w:val="D3ECA730"/>
    <w:lvl w:ilvl="0" w:tplc="04090001">
      <w:start w:val="1"/>
      <w:numFmt w:val="bullet"/>
      <w:lvlText w:val=""/>
      <w:lvlJc w:val="left"/>
      <w:pPr>
        <w:ind w:left="720" w:hanging="360"/>
      </w:pPr>
      <w:rPr>
        <w:rFonts w:ascii="Symbol" w:hAnsi="Symbol" w:hint="default"/>
      </w:rPr>
    </w:lvl>
    <w:lvl w:ilvl="1" w:tplc="AFCE14E8">
      <w:numFmt w:val="bullet"/>
      <w:lvlText w:val="•"/>
      <w:lvlJc w:val="left"/>
      <w:pPr>
        <w:ind w:left="1440" w:hanging="360"/>
      </w:pPr>
      <w:rPr>
        <w:rFonts w:ascii="Sabon-Bold" w:eastAsia="Calibri" w:hAnsi="Sabon-Bold" w:cs="Sabon-Bold" w:hint="default"/>
        <w:b/>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 w:numId="7">
    <w:abstractNumId w:val="4"/>
  </w:num>
  <w:num w:numId="8">
    <w:abstractNumId w:val="25"/>
  </w:num>
  <w:num w:numId="9">
    <w:abstractNumId w:val="1"/>
  </w:num>
  <w:num w:numId="10">
    <w:abstractNumId w:val="23"/>
  </w:num>
  <w:num w:numId="11">
    <w:abstractNumId w:val="32"/>
  </w:num>
  <w:num w:numId="12">
    <w:abstractNumId w:val="12"/>
  </w:num>
  <w:num w:numId="13">
    <w:abstractNumId w:val="15"/>
  </w:num>
  <w:num w:numId="14">
    <w:abstractNumId w:val="26"/>
  </w:num>
  <w:num w:numId="15">
    <w:abstractNumId w:val="18"/>
  </w:num>
  <w:num w:numId="16">
    <w:abstractNumId w:val="13"/>
  </w:num>
  <w:num w:numId="17">
    <w:abstractNumId w:val="16"/>
  </w:num>
  <w:num w:numId="18">
    <w:abstractNumId w:val="6"/>
  </w:num>
  <w:num w:numId="19">
    <w:abstractNumId w:val="10"/>
  </w:num>
  <w:num w:numId="20">
    <w:abstractNumId w:val="8"/>
  </w:num>
  <w:num w:numId="21">
    <w:abstractNumId w:val="31"/>
  </w:num>
  <w:num w:numId="22">
    <w:abstractNumId w:val="19"/>
  </w:num>
  <w:num w:numId="23">
    <w:abstractNumId w:val="3"/>
  </w:num>
  <w:num w:numId="24">
    <w:abstractNumId w:val="14"/>
  </w:num>
  <w:num w:numId="25">
    <w:abstractNumId w:val="22"/>
  </w:num>
  <w:num w:numId="26">
    <w:abstractNumId w:val="11"/>
  </w:num>
  <w:num w:numId="27">
    <w:abstractNumId w:val="17"/>
  </w:num>
  <w:num w:numId="28">
    <w:abstractNumId w:val="20"/>
  </w:num>
  <w:num w:numId="29">
    <w:abstractNumId w:val="0"/>
  </w:num>
  <w:num w:numId="30">
    <w:abstractNumId w:val="30"/>
  </w:num>
  <w:num w:numId="31">
    <w:abstractNumId w:val="29"/>
  </w:num>
  <w:num w:numId="32">
    <w:abstractNumId w:val="7"/>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285"/>
    <w:rsid w:val="00026FCE"/>
    <w:rsid w:val="0006255C"/>
    <w:rsid w:val="00075EF6"/>
    <w:rsid w:val="0008132A"/>
    <w:rsid w:val="000823A5"/>
    <w:rsid w:val="00095A84"/>
    <w:rsid w:val="000A2C8D"/>
    <w:rsid w:val="000C1F40"/>
    <w:rsid w:val="000E0958"/>
    <w:rsid w:val="001244B6"/>
    <w:rsid w:val="00143D08"/>
    <w:rsid w:val="00164ED3"/>
    <w:rsid w:val="00181753"/>
    <w:rsid w:val="00194561"/>
    <w:rsid w:val="0019457C"/>
    <w:rsid w:val="001A5681"/>
    <w:rsid w:val="001B0F67"/>
    <w:rsid w:val="001B17C5"/>
    <w:rsid w:val="001C0972"/>
    <w:rsid w:val="001C356C"/>
    <w:rsid w:val="001E51CE"/>
    <w:rsid w:val="001F2E37"/>
    <w:rsid w:val="00205B1B"/>
    <w:rsid w:val="00210023"/>
    <w:rsid w:val="00224C32"/>
    <w:rsid w:val="00237231"/>
    <w:rsid w:val="002561B2"/>
    <w:rsid w:val="0026058E"/>
    <w:rsid w:val="002848D1"/>
    <w:rsid w:val="002A1D30"/>
    <w:rsid w:val="002D515A"/>
    <w:rsid w:val="002E4832"/>
    <w:rsid w:val="002E5901"/>
    <w:rsid w:val="002F5B98"/>
    <w:rsid w:val="00303CE3"/>
    <w:rsid w:val="00326C72"/>
    <w:rsid w:val="003369DA"/>
    <w:rsid w:val="003420B9"/>
    <w:rsid w:val="00372292"/>
    <w:rsid w:val="00394E90"/>
    <w:rsid w:val="003A327B"/>
    <w:rsid w:val="003A645F"/>
    <w:rsid w:val="003C01D1"/>
    <w:rsid w:val="003E3BB9"/>
    <w:rsid w:val="004276AA"/>
    <w:rsid w:val="00437804"/>
    <w:rsid w:val="00485CB8"/>
    <w:rsid w:val="00494B10"/>
    <w:rsid w:val="004A6484"/>
    <w:rsid w:val="004C498F"/>
    <w:rsid w:val="004F31E1"/>
    <w:rsid w:val="00510A70"/>
    <w:rsid w:val="00521089"/>
    <w:rsid w:val="00526C27"/>
    <w:rsid w:val="005275D7"/>
    <w:rsid w:val="00544FE6"/>
    <w:rsid w:val="005460B1"/>
    <w:rsid w:val="00555650"/>
    <w:rsid w:val="00572105"/>
    <w:rsid w:val="00576DBA"/>
    <w:rsid w:val="00582A5E"/>
    <w:rsid w:val="0058321B"/>
    <w:rsid w:val="005967A4"/>
    <w:rsid w:val="005975C8"/>
    <w:rsid w:val="005977FA"/>
    <w:rsid w:val="005B1D8E"/>
    <w:rsid w:val="005B6DA1"/>
    <w:rsid w:val="005C11D8"/>
    <w:rsid w:val="005C2D02"/>
    <w:rsid w:val="005C54D1"/>
    <w:rsid w:val="006062C0"/>
    <w:rsid w:val="00622177"/>
    <w:rsid w:val="006323B2"/>
    <w:rsid w:val="006357DE"/>
    <w:rsid w:val="00640A39"/>
    <w:rsid w:val="00646DF6"/>
    <w:rsid w:val="00652005"/>
    <w:rsid w:val="00660066"/>
    <w:rsid w:val="00671DD9"/>
    <w:rsid w:val="006841BC"/>
    <w:rsid w:val="006C3BB9"/>
    <w:rsid w:val="006D3BF6"/>
    <w:rsid w:val="006D69B2"/>
    <w:rsid w:val="006E3A94"/>
    <w:rsid w:val="006F56DE"/>
    <w:rsid w:val="006F5B36"/>
    <w:rsid w:val="00724906"/>
    <w:rsid w:val="007414B7"/>
    <w:rsid w:val="007518EF"/>
    <w:rsid w:val="007555B4"/>
    <w:rsid w:val="007638ED"/>
    <w:rsid w:val="007727FA"/>
    <w:rsid w:val="0077653F"/>
    <w:rsid w:val="00790021"/>
    <w:rsid w:val="007A1440"/>
    <w:rsid w:val="007A6B4B"/>
    <w:rsid w:val="007C0743"/>
    <w:rsid w:val="007C4731"/>
    <w:rsid w:val="007F4B71"/>
    <w:rsid w:val="007F7B37"/>
    <w:rsid w:val="008417A9"/>
    <w:rsid w:val="0084772C"/>
    <w:rsid w:val="00871239"/>
    <w:rsid w:val="00881285"/>
    <w:rsid w:val="00890C25"/>
    <w:rsid w:val="008E6118"/>
    <w:rsid w:val="00931743"/>
    <w:rsid w:val="00943073"/>
    <w:rsid w:val="00961D69"/>
    <w:rsid w:val="009652A9"/>
    <w:rsid w:val="009702B8"/>
    <w:rsid w:val="009A247F"/>
    <w:rsid w:val="009A6806"/>
    <w:rsid w:val="009C78B1"/>
    <w:rsid w:val="009E4146"/>
    <w:rsid w:val="009E6F3C"/>
    <w:rsid w:val="009E78EA"/>
    <w:rsid w:val="009F2B36"/>
    <w:rsid w:val="009F3E1B"/>
    <w:rsid w:val="009F786C"/>
    <w:rsid w:val="00A02E27"/>
    <w:rsid w:val="00A07700"/>
    <w:rsid w:val="00A25184"/>
    <w:rsid w:val="00A30BC6"/>
    <w:rsid w:val="00A40FC7"/>
    <w:rsid w:val="00A47541"/>
    <w:rsid w:val="00A62390"/>
    <w:rsid w:val="00A9558A"/>
    <w:rsid w:val="00AB643C"/>
    <w:rsid w:val="00AC6E28"/>
    <w:rsid w:val="00AE7F91"/>
    <w:rsid w:val="00B17E23"/>
    <w:rsid w:val="00B22CF9"/>
    <w:rsid w:val="00B25DA7"/>
    <w:rsid w:val="00B66F81"/>
    <w:rsid w:val="00B72EC7"/>
    <w:rsid w:val="00B767A3"/>
    <w:rsid w:val="00B86B27"/>
    <w:rsid w:val="00BA6342"/>
    <w:rsid w:val="00BA7B59"/>
    <w:rsid w:val="00BC0D3B"/>
    <w:rsid w:val="00BC0FCC"/>
    <w:rsid w:val="00BE02E3"/>
    <w:rsid w:val="00BE0F56"/>
    <w:rsid w:val="00BE3C48"/>
    <w:rsid w:val="00C11620"/>
    <w:rsid w:val="00C24365"/>
    <w:rsid w:val="00C31DC7"/>
    <w:rsid w:val="00C53027"/>
    <w:rsid w:val="00C6517A"/>
    <w:rsid w:val="00C67FFE"/>
    <w:rsid w:val="00C81F50"/>
    <w:rsid w:val="00C84E57"/>
    <w:rsid w:val="00C85070"/>
    <w:rsid w:val="00C86D84"/>
    <w:rsid w:val="00C938C0"/>
    <w:rsid w:val="00CA64BC"/>
    <w:rsid w:val="00CB4852"/>
    <w:rsid w:val="00CC1A4B"/>
    <w:rsid w:val="00CD742B"/>
    <w:rsid w:val="00CE1F91"/>
    <w:rsid w:val="00D26DE4"/>
    <w:rsid w:val="00D674E4"/>
    <w:rsid w:val="00D83F2C"/>
    <w:rsid w:val="00D871D0"/>
    <w:rsid w:val="00D91FAB"/>
    <w:rsid w:val="00D94E7E"/>
    <w:rsid w:val="00D960C9"/>
    <w:rsid w:val="00DA3EF5"/>
    <w:rsid w:val="00DB233F"/>
    <w:rsid w:val="00DB6FF2"/>
    <w:rsid w:val="00DD0D43"/>
    <w:rsid w:val="00DF02E9"/>
    <w:rsid w:val="00DF272C"/>
    <w:rsid w:val="00E07C59"/>
    <w:rsid w:val="00E100F7"/>
    <w:rsid w:val="00E17E9B"/>
    <w:rsid w:val="00E40B22"/>
    <w:rsid w:val="00E63179"/>
    <w:rsid w:val="00E634DE"/>
    <w:rsid w:val="00E64CD1"/>
    <w:rsid w:val="00E95948"/>
    <w:rsid w:val="00EB335A"/>
    <w:rsid w:val="00EF47D1"/>
    <w:rsid w:val="00EF5420"/>
    <w:rsid w:val="00EF7DDE"/>
    <w:rsid w:val="00F03F2A"/>
    <w:rsid w:val="00F23508"/>
    <w:rsid w:val="00F54961"/>
    <w:rsid w:val="00FD7FF8"/>
    <w:rsid w:val="00FE2192"/>
    <w:rsid w:val="00FF59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285"/>
    <w:rPr>
      <w:rFonts w:ascii="Times New Roman" w:eastAsia="Times New Roman" w:hAnsi="Times New Roman"/>
      <w:sz w:val="24"/>
      <w:szCs w:val="24"/>
    </w:rPr>
  </w:style>
  <w:style w:type="paragraph" w:styleId="Heading1">
    <w:name w:val="heading 1"/>
    <w:basedOn w:val="Normal"/>
    <w:next w:val="Normal"/>
    <w:link w:val="Heading1Char"/>
    <w:qFormat/>
    <w:rsid w:val="00881285"/>
    <w:pPr>
      <w:keepNext/>
      <w:jc w:val="center"/>
      <w:outlineLvl w:val="0"/>
    </w:pPr>
    <w:rPr>
      <w:b/>
      <w:sz w:val="28"/>
      <w:szCs w:val="20"/>
    </w:rPr>
  </w:style>
  <w:style w:type="paragraph" w:styleId="Heading5">
    <w:name w:val="heading 5"/>
    <w:basedOn w:val="Normal"/>
    <w:next w:val="Normal"/>
    <w:link w:val="Heading5Char"/>
    <w:uiPriority w:val="9"/>
    <w:unhideWhenUsed/>
    <w:qFormat/>
    <w:rsid w:val="00881285"/>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81285"/>
    <w:rPr>
      <w:rFonts w:ascii="Times New Roman" w:eastAsia="Times New Roman" w:hAnsi="Times New Roman" w:cs="Times New Roman"/>
      <w:b/>
      <w:sz w:val="28"/>
      <w:szCs w:val="20"/>
    </w:rPr>
  </w:style>
  <w:style w:type="character" w:styleId="Hyperlink">
    <w:name w:val="Hyperlink"/>
    <w:rsid w:val="00881285"/>
    <w:rPr>
      <w:color w:val="0000FF"/>
      <w:u w:val="single"/>
    </w:rPr>
  </w:style>
  <w:style w:type="character" w:customStyle="1" w:styleId="Heading5Char">
    <w:name w:val="Heading 5 Char"/>
    <w:link w:val="Heading5"/>
    <w:uiPriority w:val="9"/>
    <w:rsid w:val="00881285"/>
    <w:rPr>
      <w:rFonts w:ascii="Cambria" w:eastAsia="Times New Roman" w:hAnsi="Cambria" w:cs="Times New Roman"/>
      <w:color w:val="243F60"/>
      <w:sz w:val="24"/>
      <w:szCs w:val="24"/>
    </w:rPr>
  </w:style>
  <w:style w:type="paragraph" w:styleId="NormalWeb">
    <w:name w:val="Normal (Web)"/>
    <w:basedOn w:val="Normal"/>
    <w:uiPriority w:val="99"/>
    <w:unhideWhenUsed/>
    <w:rsid w:val="00881285"/>
    <w:pPr>
      <w:spacing w:before="100" w:beforeAutospacing="1" w:after="100" w:afterAutospacing="1"/>
    </w:pPr>
  </w:style>
  <w:style w:type="character" w:styleId="FollowedHyperlink">
    <w:name w:val="FollowedHyperlink"/>
    <w:uiPriority w:val="99"/>
    <w:semiHidden/>
    <w:unhideWhenUsed/>
    <w:rsid w:val="00EB335A"/>
    <w:rPr>
      <w:color w:val="800080"/>
      <w:u w:val="single"/>
    </w:rPr>
  </w:style>
  <w:style w:type="paragraph" w:styleId="ListParagraph">
    <w:name w:val="List Paragraph"/>
    <w:basedOn w:val="Normal"/>
    <w:uiPriority w:val="34"/>
    <w:qFormat/>
    <w:rsid w:val="00B17E23"/>
    <w:pPr>
      <w:ind w:left="720"/>
      <w:contextualSpacing/>
    </w:pPr>
  </w:style>
  <w:style w:type="paragraph" w:styleId="Title">
    <w:name w:val="Title"/>
    <w:basedOn w:val="Normal"/>
    <w:link w:val="TitleChar"/>
    <w:qFormat/>
    <w:rsid w:val="00FD7FF8"/>
    <w:pPr>
      <w:jc w:val="center"/>
    </w:pPr>
    <w:rPr>
      <w:sz w:val="28"/>
      <w:szCs w:val="20"/>
    </w:rPr>
  </w:style>
  <w:style w:type="character" w:customStyle="1" w:styleId="TitleChar">
    <w:name w:val="Title Char"/>
    <w:link w:val="Title"/>
    <w:rsid w:val="00FD7FF8"/>
    <w:rPr>
      <w:rFonts w:ascii="Times New Roman" w:eastAsia="Times New Roman" w:hAnsi="Times New Roman" w:cs="Times New Roman"/>
      <w:sz w:val="28"/>
      <w:szCs w:val="20"/>
    </w:rPr>
  </w:style>
  <w:style w:type="character" w:styleId="Strong">
    <w:name w:val="Strong"/>
    <w:uiPriority w:val="22"/>
    <w:qFormat/>
    <w:rsid w:val="001E51CE"/>
    <w:rPr>
      <w:b/>
      <w:bCs/>
    </w:rPr>
  </w:style>
  <w:style w:type="character" w:styleId="Emphasis">
    <w:name w:val="Emphasis"/>
    <w:uiPriority w:val="20"/>
    <w:qFormat/>
    <w:rsid w:val="001E51CE"/>
    <w:rPr>
      <w:i/>
      <w:iCs/>
    </w:rPr>
  </w:style>
  <w:style w:type="table" w:styleId="TableGrid">
    <w:name w:val="Table Grid"/>
    <w:basedOn w:val="TableNormal"/>
    <w:uiPriority w:val="59"/>
    <w:rsid w:val="009702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960C9"/>
    <w:pPr>
      <w:autoSpaceDE w:val="0"/>
      <w:autoSpaceDN w:val="0"/>
      <w:adjustRightInd w:val="0"/>
    </w:pPr>
    <w:rPr>
      <w:rFonts w:ascii="Times New Roman" w:eastAsia="Times New Roman" w:hAnsi="Times New Roman"/>
      <w:color w:val="000000"/>
      <w:sz w:val="24"/>
      <w:szCs w:val="24"/>
    </w:rPr>
  </w:style>
  <w:style w:type="paragraph" w:styleId="BalloonText">
    <w:name w:val="Balloon Text"/>
    <w:basedOn w:val="Normal"/>
    <w:link w:val="BalloonTextChar"/>
    <w:uiPriority w:val="99"/>
    <w:semiHidden/>
    <w:unhideWhenUsed/>
    <w:rsid w:val="003C01D1"/>
    <w:rPr>
      <w:rFonts w:ascii="Tahoma" w:hAnsi="Tahoma" w:cs="Tahoma"/>
      <w:sz w:val="16"/>
      <w:szCs w:val="16"/>
    </w:rPr>
  </w:style>
  <w:style w:type="character" w:customStyle="1" w:styleId="BalloonTextChar">
    <w:name w:val="Balloon Text Char"/>
    <w:link w:val="BalloonText"/>
    <w:uiPriority w:val="99"/>
    <w:semiHidden/>
    <w:rsid w:val="003C01D1"/>
    <w:rPr>
      <w:rFonts w:ascii="Tahoma" w:eastAsia="Times New Roman" w:hAnsi="Tahoma" w:cs="Tahoma"/>
      <w:sz w:val="16"/>
      <w:szCs w:val="16"/>
    </w:rPr>
  </w:style>
  <w:style w:type="paragraph" w:customStyle="1" w:styleId="Standard">
    <w:name w:val="Standard"/>
    <w:rsid w:val="00237231"/>
    <w:pPr>
      <w:widowControl w:val="0"/>
      <w:suppressAutoHyphens/>
      <w:autoSpaceDN w:val="0"/>
      <w:textAlignment w:val="baseline"/>
    </w:pPr>
    <w:rPr>
      <w:rFonts w:ascii="Times New Roman" w:eastAsia="Arial Unicode MS" w:hAnsi="Times New Roman" w:cs="Tahoma"/>
      <w:kern w:val="3"/>
      <w:sz w:val="24"/>
      <w:szCs w:val="24"/>
    </w:rPr>
  </w:style>
  <w:style w:type="paragraph" w:customStyle="1" w:styleId="Textbody">
    <w:name w:val="Text body"/>
    <w:basedOn w:val="Standard"/>
    <w:rsid w:val="00237231"/>
    <w:pPr>
      <w:spacing w:after="1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285"/>
    <w:rPr>
      <w:rFonts w:ascii="Times New Roman" w:eastAsia="Times New Roman" w:hAnsi="Times New Roman"/>
      <w:sz w:val="24"/>
      <w:szCs w:val="24"/>
    </w:rPr>
  </w:style>
  <w:style w:type="paragraph" w:styleId="Heading1">
    <w:name w:val="heading 1"/>
    <w:basedOn w:val="Normal"/>
    <w:next w:val="Normal"/>
    <w:link w:val="Heading1Char"/>
    <w:qFormat/>
    <w:rsid w:val="00881285"/>
    <w:pPr>
      <w:keepNext/>
      <w:jc w:val="center"/>
      <w:outlineLvl w:val="0"/>
    </w:pPr>
    <w:rPr>
      <w:b/>
      <w:sz w:val="28"/>
      <w:szCs w:val="20"/>
    </w:rPr>
  </w:style>
  <w:style w:type="paragraph" w:styleId="Heading5">
    <w:name w:val="heading 5"/>
    <w:basedOn w:val="Normal"/>
    <w:next w:val="Normal"/>
    <w:link w:val="Heading5Char"/>
    <w:uiPriority w:val="9"/>
    <w:unhideWhenUsed/>
    <w:qFormat/>
    <w:rsid w:val="00881285"/>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81285"/>
    <w:rPr>
      <w:rFonts w:ascii="Times New Roman" w:eastAsia="Times New Roman" w:hAnsi="Times New Roman" w:cs="Times New Roman"/>
      <w:b/>
      <w:sz w:val="28"/>
      <w:szCs w:val="20"/>
    </w:rPr>
  </w:style>
  <w:style w:type="character" w:styleId="Hyperlink">
    <w:name w:val="Hyperlink"/>
    <w:rsid w:val="00881285"/>
    <w:rPr>
      <w:color w:val="0000FF"/>
      <w:u w:val="single"/>
    </w:rPr>
  </w:style>
  <w:style w:type="character" w:customStyle="1" w:styleId="Heading5Char">
    <w:name w:val="Heading 5 Char"/>
    <w:link w:val="Heading5"/>
    <w:uiPriority w:val="9"/>
    <w:rsid w:val="00881285"/>
    <w:rPr>
      <w:rFonts w:ascii="Cambria" w:eastAsia="Times New Roman" w:hAnsi="Cambria" w:cs="Times New Roman"/>
      <w:color w:val="243F60"/>
      <w:sz w:val="24"/>
      <w:szCs w:val="24"/>
    </w:rPr>
  </w:style>
  <w:style w:type="paragraph" w:styleId="NormalWeb">
    <w:name w:val="Normal (Web)"/>
    <w:basedOn w:val="Normal"/>
    <w:uiPriority w:val="99"/>
    <w:unhideWhenUsed/>
    <w:rsid w:val="00881285"/>
    <w:pPr>
      <w:spacing w:before="100" w:beforeAutospacing="1" w:after="100" w:afterAutospacing="1"/>
    </w:pPr>
  </w:style>
  <w:style w:type="character" w:styleId="FollowedHyperlink">
    <w:name w:val="FollowedHyperlink"/>
    <w:uiPriority w:val="99"/>
    <w:semiHidden/>
    <w:unhideWhenUsed/>
    <w:rsid w:val="00EB335A"/>
    <w:rPr>
      <w:color w:val="800080"/>
      <w:u w:val="single"/>
    </w:rPr>
  </w:style>
  <w:style w:type="paragraph" w:styleId="ListParagraph">
    <w:name w:val="List Paragraph"/>
    <w:basedOn w:val="Normal"/>
    <w:uiPriority w:val="34"/>
    <w:qFormat/>
    <w:rsid w:val="00B17E23"/>
    <w:pPr>
      <w:ind w:left="720"/>
      <w:contextualSpacing/>
    </w:pPr>
  </w:style>
  <w:style w:type="paragraph" w:styleId="Title">
    <w:name w:val="Title"/>
    <w:basedOn w:val="Normal"/>
    <w:link w:val="TitleChar"/>
    <w:qFormat/>
    <w:rsid w:val="00FD7FF8"/>
    <w:pPr>
      <w:jc w:val="center"/>
    </w:pPr>
    <w:rPr>
      <w:sz w:val="28"/>
      <w:szCs w:val="20"/>
    </w:rPr>
  </w:style>
  <w:style w:type="character" w:customStyle="1" w:styleId="TitleChar">
    <w:name w:val="Title Char"/>
    <w:link w:val="Title"/>
    <w:rsid w:val="00FD7FF8"/>
    <w:rPr>
      <w:rFonts w:ascii="Times New Roman" w:eastAsia="Times New Roman" w:hAnsi="Times New Roman" w:cs="Times New Roman"/>
      <w:sz w:val="28"/>
      <w:szCs w:val="20"/>
    </w:rPr>
  </w:style>
  <w:style w:type="character" w:styleId="Strong">
    <w:name w:val="Strong"/>
    <w:uiPriority w:val="22"/>
    <w:qFormat/>
    <w:rsid w:val="001E51CE"/>
    <w:rPr>
      <w:b/>
      <w:bCs/>
    </w:rPr>
  </w:style>
  <w:style w:type="character" w:styleId="Emphasis">
    <w:name w:val="Emphasis"/>
    <w:uiPriority w:val="20"/>
    <w:qFormat/>
    <w:rsid w:val="001E51CE"/>
    <w:rPr>
      <w:i/>
      <w:iCs/>
    </w:rPr>
  </w:style>
  <w:style w:type="table" w:styleId="TableGrid">
    <w:name w:val="Table Grid"/>
    <w:basedOn w:val="TableNormal"/>
    <w:uiPriority w:val="59"/>
    <w:rsid w:val="009702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960C9"/>
    <w:pPr>
      <w:autoSpaceDE w:val="0"/>
      <w:autoSpaceDN w:val="0"/>
      <w:adjustRightInd w:val="0"/>
    </w:pPr>
    <w:rPr>
      <w:rFonts w:ascii="Times New Roman" w:eastAsia="Times New Roman" w:hAnsi="Times New Roman"/>
      <w:color w:val="000000"/>
      <w:sz w:val="24"/>
      <w:szCs w:val="24"/>
    </w:rPr>
  </w:style>
  <w:style w:type="paragraph" w:styleId="BalloonText">
    <w:name w:val="Balloon Text"/>
    <w:basedOn w:val="Normal"/>
    <w:link w:val="BalloonTextChar"/>
    <w:uiPriority w:val="99"/>
    <w:semiHidden/>
    <w:unhideWhenUsed/>
    <w:rsid w:val="003C01D1"/>
    <w:rPr>
      <w:rFonts w:ascii="Tahoma" w:hAnsi="Tahoma" w:cs="Tahoma"/>
      <w:sz w:val="16"/>
      <w:szCs w:val="16"/>
    </w:rPr>
  </w:style>
  <w:style w:type="character" w:customStyle="1" w:styleId="BalloonTextChar">
    <w:name w:val="Balloon Text Char"/>
    <w:link w:val="BalloonText"/>
    <w:uiPriority w:val="99"/>
    <w:semiHidden/>
    <w:rsid w:val="003C01D1"/>
    <w:rPr>
      <w:rFonts w:ascii="Tahoma" w:eastAsia="Times New Roman" w:hAnsi="Tahoma" w:cs="Tahoma"/>
      <w:sz w:val="16"/>
      <w:szCs w:val="16"/>
    </w:rPr>
  </w:style>
  <w:style w:type="paragraph" w:customStyle="1" w:styleId="Standard">
    <w:name w:val="Standard"/>
    <w:rsid w:val="00237231"/>
    <w:pPr>
      <w:widowControl w:val="0"/>
      <w:suppressAutoHyphens/>
      <w:autoSpaceDN w:val="0"/>
      <w:textAlignment w:val="baseline"/>
    </w:pPr>
    <w:rPr>
      <w:rFonts w:ascii="Times New Roman" w:eastAsia="Arial Unicode MS" w:hAnsi="Times New Roman" w:cs="Tahoma"/>
      <w:kern w:val="3"/>
      <w:sz w:val="24"/>
      <w:szCs w:val="24"/>
    </w:rPr>
  </w:style>
  <w:style w:type="paragraph" w:customStyle="1" w:styleId="Textbody">
    <w:name w:val="Text body"/>
    <w:basedOn w:val="Standard"/>
    <w:rsid w:val="00237231"/>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222840">
      <w:bodyDiv w:val="1"/>
      <w:marLeft w:val="0"/>
      <w:marRight w:val="0"/>
      <w:marTop w:val="0"/>
      <w:marBottom w:val="0"/>
      <w:divBdr>
        <w:top w:val="none" w:sz="0" w:space="0" w:color="auto"/>
        <w:left w:val="none" w:sz="0" w:space="0" w:color="auto"/>
        <w:bottom w:val="none" w:sz="0" w:space="0" w:color="auto"/>
        <w:right w:val="none" w:sz="0" w:space="0" w:color="auto"/>
      </w:divBdr>
    </w:div>
    <w:div w:id="484930081">
      <w:bodyDiv w:val="1"/>
      <w:marLeft w:val="0"/>
      <w:marRight w:val="0"/>
      <w:marTop w:val="0"/>
      <w:marBottom w:val="0"/>
      <w:divBdr>
        <w:top w:val="none" w:sz="0" w:space="0" w:color="auto"/>
        <w:left w:val="none" w:sz="0" w:space="0" w:color="auto"/>
        <w:bottom w:val="none" w:sz="0" w:space="0" w:color="auto"/>
        <w:right w:val="none" w:sz="0" w:space="0" w:color="auto"/>
      </w:divBdr>
    </w:div>
    <w:div w:id="736050062">
      <w:bodyDiv w:val="1"/>
      <w:marLeft w:val="0"/>
      <w:marRight w:val="0"/>
      <w:marTop w:val="0"/>
      <w:marBottom w:val="0"/>
      <w:divBdr>
        <w:top w:val="none" w:sz="0" w:space="0" w:color="auto"/>
        <w:left w:val="none" w:sz="0" w:space="0" w:color="auto"/>
        <w:bottom w:val="none" w:sz="0" w:space="0" w:color="auto"/>
        <w:right w:val="none" w:sz="0" w:space="0" w:color="auto"/>
      </w:divBdr>
      <w:divsChild>
        <w:div w:id="1227688491">
          <w:marLeft w:val="0"/>
          <w:marRight w:val="0"/>
          <w:marTop w:val="0"/>
          <w:marBottom w:val="0"/>
          <w:divBdr>
            <w:top w:val="none" w:sz="0" w:space="0" w:color="auto"/>
            <w:left w:val="none" w:sz="0" w:space="0" w:color="auto"/>
            <w:bottom w:val="none" w:sz="0" w:space="0" w:color="auto"/>
            <w:right w:val="none" w:sz="0" w:space="0" w:color="auto"/>
          </w:divBdr>
          <w:divsChild>
            <w:div w:id="1903447017">
              <w:marLeft w:val="0"/>
              <w:marRight w:val="0"/>
              <w:marTop w:val="0"/>
              <w:marBottom w:val="0"/>
              <w:divBdr>
                <w:top w:val="none" w:sz="0" w:space="0" w:color="auto"/>
                <w:left w:val="none" w:sz="0" w:space="0" w:color="auto"/>
                <w:bottom w:val="none" w:sz="0" w:space="0" w:color="auto"/>
                <w:right w:val="none" w:sz="0" w:space="0" w:color="auto"/>
              </w:divBdr>
              <w:divsChild>
                <w:div w:id="1303846236">
                  <w:marLeft w:val="0"/>
                  <w:marRight w:val="0"/>
                  <w:marTop w:val="0"/>
                  <w:marBottom w:val="0"/>
                  <w:divBdr>
                    <w:top w:val="none" w:sz="0" w:space="0" w:color="auto"/>
                    <w:left w:val="none" w:sz="0" w:space="0" w:color="auto"/>
                    <w:bottom w:val="none" w:sz="0" w:space="0" w:color="auto"/>
                    <w:right w:val="none" w:sz="0" w:space="0" w:color="auto"/>
                  </w:divBdr>
                  <w:divsChild>
                    <w:div w:id="541939510">
                      <w:marLeft w:val="600"/>
                      <w:marRight w:val="510"/>
                      <w:marTop w:val="0"/>
                      <w:marBottom w:val="0"/>
                      <w:divBdr>
                        <w:top w:val="none" w:sz="0" w:space="0" w:color="auto"/>
                        <w:left w:val="none" w:sz="0" w:space="0" w:color="auto"/>
                        <w:bottom w:val="none" w:sz="0" w:space="0" w:color="auto"/>
                        <w:right w:val="none" w:sz="0" w:space="0" w:color="auto"/>
                      </w:divBdr>
                      <w:divsChild>
                        <w:div w:id="774792927">
                          <w:marLeft w:val="0"/>
                          <w:marRight w:val="0"/>
                          <w:marTop w:val="0"/>
                          <w:marBottom w:val="0"/>
                          <w:divBdr>
                            <w:top w:val="none" w:sz="0" w:space="0" w:color="auto"/>
                            <w:left w:val="none" w:sz="0" w:space="0" w:color="auto"/>
                            <w:bottom w:val="none" w:sz="0" w:space="0" w:color="auto"/>
                            <w:right w:val="none" w:sz="0" w:space="0" w:color="auto"/>
                          </w:divBdr>
                          <w:divsChild>
                            <w:div w:id="474493253">
                              <w:marLeft w:val="0"/>
                              <w:marRight w:val="0"/>
                              <w:marTop w:val="0"/>
                              <w:marBottom w:val="0"/>
                              <w:divBdr>
                                <w:top w:val="none" w:sz="0" w:space="0" w:color="auto"/>
                                <w:left w:val="none" w:sz="0" w:space="0" w:color="auto"/>
                                <w:bottom w:val="none" w:sz="0" w:space="0" w:color="auto"/>
                                <w:right w:val="none" w:sz="0" w:space="0" w:color="auto"/>
                              </w:divBdr>
                              <w:divsChild>
                                <w:div w:id="1523520304">
                                  <w:marLeft w:val="0"/>
                                  <w:marRight w:val="0"/>
                                  <w:marTop w:val="0"/>
                                  <w:marBottom w:val="0"/>
                                  <w:divBdr>
                                    <w:top w:val="none" w:sz="0" w:space="0" w:color="auto"/>
                                    <w:left w:val="none" w:sz="0" w:space="0" w:color="auto"/>
                                    <w:bottom w:val="none" w:sz="0" w:space="0" w:color="auto"/>
                                    <w:right w:val="none" w:sz="0" w:space="0" w:color="auto"/>
                                  </w:divBdr>
                                  <w:divsChild>
                                    <w:div w:id="1327517784">
                                      <w:marLeft w:val="0"/>
                                      <w:marRight w:val="0"/>
                                      <w:marTop w:val="0"/>
                                      <w:marBottom w:val="0"/>
                                      <w:divBdr>
                                        <w:top w:val="none" w:sz="0" w:space="0" w:color="auto"/>
                                        <w:left w:val="none" w:sz="0" w:space="0" w:color="auto"/>
                                        <w:bottom w:val="none" w:sz="0" w:space="0" w:color="auto"/>
                                        <w:right w:val="none" w:sz="0" w:space="0" w:color="auto"/>
                                      </w:divBdr>
                                      <w:divsChild>
                                        <w:div w:id="1676613709">
                                          <w:marLeft w:val="2250"/>
                                          <w:marRight w:val="0"/>
                                          <w:marTop w:val="0"/>
                                          <w:marBottom w:val="0"/>
                                          <w:divBdr>
                                            <w:top w:val="none" w:sz="0" w:space="0" w:color="auto"/>
                                            <w:left w:val="none" w:sz="0" w:space="0" w:color="auto"/>
                                            <w:bottom w:val="none" w:sz="0" w:space="0" w:color="auto"/>
                                            <w:right w:val="none" w:sz="0" w:space="0" w:color="auto"/>
                                          </w:divBdr>
                                          <w:divsChild>
                                            <w:div w:id="414934786">
                                              <w:marLeft w:val="0"/>
                                              <w:marRight w:val="0"/>
                                              <w:marTop w:val="0"/>
                                              <w:marBottom w:val="0"/>
                                              <w:divBdr>
                                                <w:top w:val="none" w:sz="0" w:space="0" w:color="auto"/>
                                                <w:left w:val="none" w:sz="0" w:space="0" w:color="auto"/>
                                                <w:bottom w:val="none" w:sz="0" w:space="0" w:color="auto"/>
                                                <w:right w:val="none" w:sz="0" w:space="0" w:color="auto"/>
                                              </w:divBdr>
                                              <w:divsChild>
                                                <w:div w:id="711609794">
                                                  <w:marLeft w:val="300"/>
                                                  <w:marRight w:val="300"/>
                                                  <w:marTop w:val="0"/>
                                                  <w:marBottom w:val="0"/>
                                                  <w:divBdr>
                                                    <w:top w:val="none" w:sz="0" w:space="0" w:color="auto"/>
                                                    <w:left w:val="none" w:sz="0" w:space="0" w:color="auto"/>
                                                    <w:bottom w:val="none" w:sz="0" w:space="0" w:color="auto"/>
                                                    <w:right w:val="none" w:sz="0" w:space="0" w:color="auto"/>
                                                  </w:divBdr>
                                                  <w:divsChild>
                                                    <w:div w:id="112597075">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wallacefoundation.org/"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avance.or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all4ed.or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triangle.co.uk/" TargetMode="External"/><Relationship Id="rId5" Type="http://schemas.openxmlformats.org/officeDocument/2006/relationships/webSettings" Target="webSettings.xml"/><Relationship Id="rId15" Type="http://schemas.openxmlformats.org/officeDocument/2006/relationships/hyperlink" Target="http://www.americanprogress.org/" TargetMode="External"/><Relationship Id="rId10" Type="http://schemas.openxmlformats.org/officeDocument/2006/relationships/hyperlink" Target="mailto:RSalladino@rtmsd.org" TargetMode="External"/><Relationship Id="rId4" Type="http://schemas.openxmlformats.org/officeDocument/2006/relationships/settings" Target="settings.xml"/><Relationship Id="rId9" Type="http://schemas.openxmlformats.org/officeDocument/2006/relationships/hyperlink" Target="mailto:Robert.SalladinoJr@cabrini.edu" TargetMode="External"/><Relationship Id="rId14" Type="http://schemas.openxmlformats.org/officeDocument/2006/relationships/hyperlink" Target="http://www.thirdwa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20</Pages>
  <Words>6056</Words>
  <Characters>34522</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Cabrini College</Company>
  <LinksUpToDate>false</LinksUpToDate>
  <CharactersWithSpaces>40498</CharactersWithSpaces>
  <SharedDoc>false</SharedDoc>
  <HLinks>
    <vt:vector size="48" baseType="variant">
      <vt:variant>
        <vt:i4>3145828</vt:i4>
      </vt:variant>
      <vt:variant>
        <vt:i4>21</vt:i4>
      </vt:variant>
      <vt:variant>
        <vt:i4>0</vt:i4>
      </vt:variant>
      <vt:variant>
        <vt:i4>5</vt:i4>
      </vt:variant>
      <vt:variant>
        <vt:lpwstr>http://www.all4ed.org/</vt:lpwstr>
      </vt:variant>
      <vt:variant>
        <vt:lpwstr/>
      </vt:variant>
      <vt:variant>
        <vt:i4>4849737</vt:i4>
      </vt:variant>
      <vt:variant>
        <vt:i4>18</vt:i4>
      </vt:variant>
      <vt:variant>
        <vt:i4>0</vt:i4>
      </vt:variant>
      <vt:variant>
        <vt:i4>5</vt:i4>
      </vt:variant>
      <vt:variant>
        <vt:lpwstr>http://www.americanprogress.org/</vt:lpwstr>
      </vt:variant>
      <vt:variant>
        <vt:lpwstr/>
      </vt:variant>
      <vt:variant>
        <vt:i4>4194380</vt:i4>
      </vt:variant>
      <vt:variant>
        <vt:i4>15</vt:i4>
      </vt:variant>
      <vt:variant>
        <vt:i4>0</vt:i4>
      </vt:variant>
      <vt:variant>
        <vt:i4>5</vt:i4>
      </vt:variant>
      <vt:variant>
        <vt:lpwstr>http://www.thirdway.org/</vt:lpwstr>
      </vt:variant>
      <vt:variant>
        <vt:lpwstr/>
      </vt:variant>
      <vt:variant>
        <vt:i4>5963790</vt:i4>
      </vt:variant>
      <vt:variant>
        <vt:i4>12</vt:i4>
      </vt:variant>
      <vt:variant>
        <vt:i4>0</vt:i4>
      </vt:variant>
      <vt:variant>
        <vt:i4>5</vt:i4>
      </vt:variant>
      <vt:variant>
        <vt:lpwstr>http://www.wallacefoundation.org/</vt:lpwstr>
      </vt:variant>
      <vt:variant>
        <vt:lpwstr/>
      </vt:variant>
      <vt:variant>
        <vt:i4>3866661</vt:i4>
      </vt:variant>
      <vt:variant>
        <vt:i4>9</vt:i4>
      </vt:variant>
      <vt:variant>
        <vt:i4>0</vt:i4>
      </vt:variant>
      <vt:variant>
        <vt:i4>5</vt:i4>
      </vt:variant>
      <vt:variant>
        <vt:lpwstr>http://www.avance.org/</vt:lpwstr>
      </vt:variant>
      <vt:variant>
        <vt:lpwstr/>
      </vt:variant>
      <vt:variant>
        <vt:i4>3080295</vt:i4>
      </vt:variant>
      <vt:variant>
        <vt:i4>6</vt:i4>
      </vt:variant>
      <vt:variant>
        <vt:i4>0</vt:i4>
      </vt:variant>
      <vt:variant>
        <vt:i4>5</vt:i4>
      </vt:variant>
      <vt:variant>
        <vt:lpwstr>http://www.triangle.co.uk/</vt:lpwstr>
      </vt:variant>
      <vt:variant>
        <vt:lpwstr/>
      </vt:variant>
      <vt:variant>
        <vt:i4>983080</vt:i4>
      </vt:variant>
      <vt:variant>
        <vt:i4>3</vt:i4>
      </vt:variant>
      <vt:variant>
        <vt:i4>0</vt:i4>
      </vt:variant>
      <vt:variant>
        <vt:i4>5</vt:i4>
      </vt:variant>
      <vt:variant>
        <vt:lpwstr>mailto:RSalladino@ojrsd.com</vt:lpwstr>
      </vt:variant>
      <vt:variant>
        <vt:lpwstr/>
      </vt:variant>
      <vt:variant>
        <vt:i4>3407962</vt:i4>
      </vt:variant>
      <vt:variant>
        <vt:i4>0</vt:i4>
      </vt:variant>
      <vt:variant>
        <vt:i4>0</vt:i4>
      </vt:variant>
      <vt:variant>
        <vt:i4>5</vt:i4>
      </vt:variant>
      <vt:variant>
        <vt:lpwstr>mailto:Robert.SalladinoJr@cabrini.edu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dc:creator>
  <cp:keywords/>
  <cp:lastModifiedBy>base32</cp:lastModifiedBy>
  <cp:revision>3</cp:revision>
  <cp:lastPrinted>2013-08-27T11:48:00Z</cp:lastPrinted>
  <dcterms:created xsi:type="dcterms:W3CDTF">2013-08-27T02:49:00Z</dcterms:created>
  <dcterms:modified xsi:type="dcterms:W3CDTF">2013-08-27T11:59:00Z</dcterms:modified>
</cp:coreProperties>
</file>